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9D" w:rsidRDefault="00B8799D" w:rsidP="00265FB8">
      <w:pPr>
        <w:ind w:right="278"/>
        <w:rPr>
          <w:b/>
          <w:sz w:val="26"/>
          <w:szCs w:val="26"/>
        </w:rPr>
      </w:pPr>
    </w:p>
    <w:p w:rsidR="00B61C57" w:rsidRPr="00A83725" w:rsidRDefault="00A83725" w:rsidP="005B0BF8">
      <w:pPr>
        <w:ind w:right="278" w:firstLine="720"/>
        <w:jc w:val="center"/>
        <w:rPr>
          <w:b/>
          <w:sz w:val="26"/>
          <w:szCs w:val="26"/>
        </w:rPr>
      </w:pPr>
      <w:r w:rsidRPr="00A83725">
        <w:rPr>
          <w:b/>
          <w:sz w:val="26"/>
          <w:szCs w:val="26"/>
        </w:rPr>
        <w:t>VILNIAUS R.</w:t>
      </w:r>
      <w:r w:rsidR="00911640">
        <w:rPr>
          <w:b/>
          <w:sz w:val="26"/>
          <w:szCs w:val="26"/>
        </w:rPr>
        <w:t xml:space="preserve"> </w:t>
      </w:r>
      <w:r w:rsidRPr="00A83725">
        <w:rPr>
          <w:b/>
          <w:sz w:val="26"/>
          <w:szCs w:val="26"/>
        </w:rPr>
        <w:t>PAGIRIŲ MENO MOKYKLA</w:t>
      </w:r>
    </w:p>
    <w:p w:rsidR="001757F6" w:rsidRDefault="001757F6" w:rsidP="005B0BF8">
      <w:pPr>
        <w:ind w:right="278" w:firstLine="720"/>
        <w:rPr>
          <w:b/>
        </w:rPr>
      </w:pPr>
      <w:r w:rsidRPr="00B179E9">
        <w:rPr>
          <w:b/>
        </w:rPr>
        <w:t xml:space="preserve"> </w:t>
      </w:r>
    </w:p>
    <w:p w:rsidR="00B8799D" w:rsidRDefault="00B8799D" w:rsidP="005B0BF8">
      <w:pPr>
        <w:ind w:right="278" w:firstLine="720"/>
        <w:rPr>
          <w:b/>
        </w:rPr>
      </w:pPr>
    </w:p>
    <w:p w:rsidR="004C7331" w:rsidRPr="004C7331" w:rsidRDefault="004E1E59" w:rsidP="005B0BF8">
      <w:pPr>
        <w:ind w:right="278" w:firstLine="720"/>
        <w:jc w:val="center"/>
        <w:rPr>
          <w:b/>
          <w:sz w:val="26"/>
          <w:szCs w:val="26"/>
        </w:rPr>
      </w:pPr>
      <w:r w:rsidRPr="005B0BF8">
        <w:rPr>
          <w:b/>
          <w:sz w:val="26"/>
          <w:szCs w:val="26"/>
        </w:rPr>
        <w:t>TARPTAUTINIO</w:t>
      </w:r>
      <w:r>
        <w:rPr>
          <w:b/>
        </w:rPr>
        <w:t xml:space="preserve"> </w:t>
      </w:r>
      <w:r w:rsidR="00CA7D02">
        <w:rPr>
          <w:b/>
        </w:rPr>
        <w:t xml:space="preserve"> </w:t>
      </w:r>
      <w:r w:rsidR="001757F6" w:rsidRPr="004C7331">
        <w:rPr>
          <w:b/>
          <w:sz w:val="26"/>
          <w:szCs w:val="26"/>
        </w:rPr>
        <w:t>KŪRYBINIŲ DARBŲ KONKURSO</w:t>
      </w:r>
    </w:p>
    <w:p w:rsidR="00A83725" w:rsidRPr="004C7331" w:rsidRDefault="001757F6" w:rsidP="005B0BF8">
      <w:pPr>
        <w:ind w:right="278" w:firstLine="720"/>
        <w:jc w:val="center"/>
        <w:rPr>
          <w:b/>
          <w:sz w:val="26"/>
          <w:szCs w:val="26"/>
        </w:rPr>
      </w:pPr>
      <w:r w:rsidRPr="004C7331">
        <w:rPr>
          <w:b/>
          <w:sz w:val="26"/>
          <w:szCs w:val="26"/>
        </w:rPr>
        <w:t>„VELYKŲ  DVASIA“</w:t>
      </w:r>
    </w:p>
    <w:p w:rsidR="004C7331" w:rsidRDefault="004C7331" w:rsidP="005B0BF8">
      <w:pPr>
        <w:ind w:right="278" w:firstLine="720"/>
        <w:jc w:val="center"/>
        <w:rPr>
          <w:b/>
        </w:rPr>
      </w:pPr>
    </w:p>
    <w:p w:rsidR="001757F6" w:rsidRPr="004C7331" w:rsidRDefault="001757F6" w:rsidP="005B0BF8">
      <w:pPr>
        <w:ind w:right="278" w:firstLine="720"/>
        <w:jc w:val="center"/>
        <w:rPr>
          <w:b/>
          <w:sz w:val="26"/>
          <w:szCs w:val="26"/>
        </w:rPr>
      </w:pPr>
      <w:r w:rsidRPr="004C7331">
        <w:rPr>
          <w:b/>
          <w:sz w:val="26"/>
          <w:szCs w:val="26"/>
        </w:rPr>
        <w:t>NUOSTATAI</w:t>
      </w:r>
    </w:p>
    <w:p w:rsidR="001757F6" w:rsidRPr="008F2F20" w:rsidRDefault="001757F6" w:rsidP="005B0BF8">
      <w:pPr>
        <w:ind w:right="278" w:firstLine="720"/>
        <w:jc w:val="center"/>
        <w:rPr>
          <w:sz w:val="22"/>
          <w:szCs w:val="22"/>
        </w:rPr>
      </w:pPr>
    </w:p>
    <w:p w:rsidR="001757F6" w:rsidRPr="000F6472" w:rsidRDefault="004C7331" w:rsidP="005B0BF8">
      <w:pPr>
        <w:spacing w:after="240"/>
        <w:ind w:right="278" w:firstLine="720"/>
        <w:jc w:val="center"/>
        <w:rPr>
          <w:b/>
        </w:rPr>
      </w:pPr>
      <w:r>
        <w:rPr>
          <w:b/>
        </w:rPr>
        <w:t>I.</w:t>
      </w:r>
      <w:r w:rsidR="005B0BF8">
        <w:rPr>
          <w:b/>
        </w:rPr>
        <w:t xml:space="preserve"> </w:t>
      </w:r>
      <w:r w:rsidR="001757F6" w:rsidRPr="000F6472">
        <w:rPr>
          <w:b/>
        </w:rPr>
        <w:t>BENDROSIOS NUOSTATOS</w:t>
      </w:r>
    </w:p>
    <w:p w:rsidR="00C736F5" w:rsidRDefault="00EF38D1" w:rsidP="00265FB8">
      <w:pPr>
        <w:spacing w:line="276" w:lineRule="auto"/>
        <w:ind w:right="278" w:firstLine="720"/>
        <w:jc w:val="both"/>
      </w:pPr>
      <w:r>
        <w:t xml:space="preserve">1. </w:t>
      </w:r>
      <w:r w:rsidR="00C736F5">
        <w:t>K</w:t>
      </w:r>
      <w:r w:rsidR="001757F6">
        <w:t>ūrybinių darbų konk</w:t>
      </w:r>
      <w:r w:rsidR="00457B63">
        <w:t xml:space="preserve">urso „Velykų dvasia“ </w:t>
      </w:r>
      <w:r w:rsidR="00C736F5">
        <w:t>nuostatai (toliau – Nuostatai</w:t>
      </w:r>
      <w:r w:rsidR="001757F6">
        <w:t>)</w:t>
      </w:r>
      <w:r w:rsidR="00457B63">
        <w:t xml:space="preserve">, </w:t>
      </w:r>
      <w:r w:rsidR="00C736F5">
        <w:t>reglamentu</w:t>
      </w:r>
      <w:r w:rsidR="005B0BF8">
        <w:t xml:space="preserve">oja Tarptautinio kūrybinių darbų </w:t>
      </w:r>
      <w:r w:rsidR="00C736F5">
        <w:t xml:space="preserve">konkurso ,,Velykų dvasia“ (toliau- Konkursas) temą, tikslus, organizavimo ir apdovanojimų tvarką. </w:t>
      </w:r>
    </w:p>
    <w:p w:rsidR="00804F00" w:rsidRDefault="00C736F5" w:rsidP="00265FB8">
      <w:pPr>
        <w:spacing w:line="276" w:lineRule="auto"/>
        <w:ind w:right="278" w:firstLine="720"/>
        <w:jc w:val="both"/>
      </w:pPr>
      <w:r>
        <w:t xml:space="preserve">2. Konkursas organizuojamas siekiant glaudesnio Pagirių meno mokyklos ir kitų </w:t>
      </w:r>
      <w:r w:rsidR="005B0BF8">
        <w:t xml:space="preserve">Lietuvos  bei užsienio </w:t>
      </w:r>
      <w:r>
        <w:t xml:space="preserve">meno mokyklų bei bendro ugdymo mokyklų </w:t>
      </w:r>
      <w:r w:rsidR="00804F00">
        <w:t>bendradarbiavimo.</w:t>
      </w:r>
    </w:p>
    <w:p w:rsidR="001757F6" w:rsidRDefault="005B0BF8" w:rsidP="00265FB8">
      <w:pPr>
        <w:spacing w:line="276" w:lineRule="auto"/>
        <w:ind w:right="278" w:firstLine="720"/>
        <w:jc w:val="both"/>
      </w:pPr>
      <w:r>
        <w:t xml:space="preserve">3. Konkursas </w:t>
      </w:r>
      <w:r w:rsidR="00284DB7">
        <w:t xml:space="preserve">skirtas </w:t>
      </w:r>
      <w:r w:rsidR="00804F00">
        <w:t>t</w:t>
      </w:r>
      <w:r w:rsidR="00DF2D71">
        <w:t>radi</w:t>
      </w:r>
      <w:r w:rsidR="00506CD0">
        <w:t>cinių vertybių puoselėjimui</w:t>
      </w:r>
      <w:r w:rsidR="00DF2D71" w:rsidRPr="003B7137">
        <w:rPr>
          <w:color w:val="FF0000"/>
        </w:rPr>
        <w:t>.</w:t>
      </w:r>
      <w:r w:rsidR="002E6C5C">
        <w:t xml:space="preserve"> </w:t>
      </w:r>
    </w:p>
    <w:p w:rsidR="00804F00" w:rsidRDefault="00804F00" w:rsidP="00265FB8">
      <w:pPr>
        <w:spacing w:line="276" w:lineRule="auto"/>
        <w:ind w:right="278" w:firstLine="720"/>
        <w:jc w:val="both"/>
      </w:pPr>
      <w:r>
        <w:t>4. Konkursą organizuoja Vilniaus r. Pagirių meno mokykla.</w:t>
      </w:r>
    </w:p>
    <w:p w:rsidR="00457B63" w:rsidRPr="001E4EBE" w:rsidRDefault="00457B63" w:rsidP="00265FB8">
      <w:pPr>
        <w:spacing w:line="276" w:lineRule="auto"/>
        <w:ind w:right="278" w:firstLine="720"/>
        <w:jc w:val="both"/>
      </w:pPr>
    </w:p>
    <w:p w:rsidR="00EF38D1" w:rsidRDefault="00EF38D1" w:rsidP="00265FB8">
      <w:pPr>
        <w:spacing w:line="276" w:lineRule="auto"/>
        <w:ind w:right="278" w:firstLine="720"/>
        <w:jc w:val="center"/>
        <w:rPr>
          <w:b/>
        </w:rPr>
      </w:pPr>
    </w:p>
    <w:p w:rsidR="00804F00" w:rsidRDefault="00EF38D1" w:rsidP="00265FB8">
      <w:pPr>
        <w:spacing w:after="240" w:line="276" w:lineRule="auto"/>
        <w:ind w:right="278" w:firstLine="720"/>
        <w:jc w:val="center"/>
        <w:rPr>
          <w:b/>
        </w:rPr>
      </w:pPr>
      <w:r w:rsidRPr="00137D33">
        <w:rPr>
          <w:b/>
        </w:rPr>
        <w:t>II.</w:t>
      </w:r>
      <w:r w:rsidR="00804F00">
        <w:rPr>
          <w:b/>
        </w:rPr>
        <w:t>TEMOS, TIKSLAS</w:t>
      </w:r>
      <w:r w:rsidRPr="00137D33">
        <w:rPr>
          <w:b/>
        </w:rPr>
        <w:t xml:space="preserve"> IR UŽDAVINIAI</w:t>
      </w:r>
    </w:p>
    <w:p w:rsidR="00804F00" w:rsidRDefault="00804F00" w:rsidP="00265FB8">
      <w:pPr>
        <w:spacing w:line="276" w:lineRule="auto"/>
        <w:ind w:right="278" w:firstLine="720"/>
        <w:rPr>
          <w:b/>
        </w:rPr>
      </w:pPr>
      <w:r>
        <w:rPr>
          <w:color w:val="000000"/>
        </w:rPr>
        <w:t>5. Kūrybinių darbų temos:</w:t>
      </w:r>
    </w:p>
    <w:p w:rsidR="00284DB7" w:rsidRDefault="00284DB7" w:rsidP="00265FB8">
      <w:pPr>
        <w:spacing w:line="276" w:lineRule="auto"/>
        <w:ind w:right="278" w:firstLine="720"/>
      </w:pPr>
      <w:r>
        <w:t>5.1. Tradicin</w:t>
      </w:r>
      <w:r w:rsidR="00181AD1">
        <w:t>iai Velykų simboliai (margučiai</w:t>
      </w:r>
      <w:r>
        <w:t>, verbos, avinėliai ir kt.)</w:t>
      </w:r>
    </w:p>
    <w:p w:rsidR="00284DB7" w:rsidRDefault="00284DB7" w:rsidP="00265FB8">
      <w:pPr>
        <w:spacing w:line="276" w:lineRule="auto"/>
        <w:ind w:right="278" w:firstLine="720"/>
      </w:pPr>
      <w:r>
        <w:t>5.2. Šiuolaikinis Velykų įprasminimas mene</w:t>
      </w:r>
    </w:p>
    <w:p w:rsidR="00284DB7" w:rsidRDefault="00284DB7" w:rsidP="00265FB8">
      <w:pPr>
        <w:spacing w:line="276" w:lineRule="auto"/>
        <w:ind w:right="278" w:firstLine="720"/>
      </w:pPr>
      <w:r>
        <w:t>5.3. Religinės ir kultūrinės Velykų tradicijos</w:t>
      </w:r>
    </w:p>
    <w:p w:rsidR="002F5FC9" w:rsidRPr="002F5FC9" w:rsidRDefault="00284DB7" w:rsidP="00265FB8">
      <w:pPr>
        <w:spacing w:line="276" w:lineRule="auto"/>
        <w:ind w:right="278" w:firstLine="720"/>
      </w:pPr>
      <w:r>
        <w:t>5.4. Pavasario atgimimas ir gamtos grožis</w:t>
      </w:r>
      <w:r w:rsidR="00804F00" w:rsidRPr="002F5FC9">
        <w:t>.</w:t>
      </w:r>
    </w:p>
    <w:p w:rsidR="002F5FC9" w:rsidRDefault="002F5FC9" w:rsidP="00265FB8">
      <w:pPr>
        <w:spacing w:line="276" w:lineRule="auto"/>
        <w:ind w:right="278" w:firstLine="720"/>
      </w:pPr>
      <w:r w:rsidRPr="002F5FC9">
        <w:t xml:space="preserve">6. </w:t>
      </w:r>
      <w:r w:rsidR="00804F00" w:rsidRPr="002F5FC9">
        <w:t>Konkurso tikslas – atskleisti mokinių kūrybinius ir meninius gebėjimus, aktyvinti ir viešinti</w:t>
      </w:r>
      <w:r w:rsidRPr="002F5FC9">
        <w:t xml:space="preserve"> mokinių meninę veiklą,</w:t>
      </w:r>
      <w:r>
        <w:rPr>
          <w:b/>
        </w:rPr>
        <w:t xml:space="preserve"> </w:t>
      </w:r>
      <w:r>
        <w:rPr>
          <w:color w:val="000000" w:themeColor="text1"/>
        </w:rPr>
        <w:t>skatinti vaikų domėjimąsi</w:t>
      </w:r>
      <w:r w:rsidRPr="0055170E">
        <w:rPr>
          <w:color w:val="000000" w:themeColor="text1"/>
        </w:rPr>
        <w:t xml:space="preserve"> savo tautos kultūra, istorija ir gimtojo krašto kr</w:t>
      </w:r>
      <w:r>
        <w:rPr>
          <w:color w:val="000000" w:themeColor="text1"/>
        </w:rPr>
        <w:t>ikščioniškosiomis tradicijomis.</w:t>
      </w:r>
    </w:p>
    <w:p w:rsidR="002F5FC9" w:rsidRDefault="002F5FC9" w:rsidP="00265FB8">
      <w:pPr>
        <w:spacing w:line="276" w:lineRule="auto"/>
        <w:ind w:right="278" w:firstLine="720"/>
      </w:pPr>
      <w:r>
        <w:t xml:space="preserve">7. </w:t>
      </w:r>
      <w:r w:rsidRPr="002F5FC9">
        <w:t xml:space="preserve"> Konkurso uždaviniai:</w:t>
      </w:r>
    </w:p>
    <w:p w:rsidR="002F5FC9" w:rsidRDefault="002F5FC9" w:rsidP="00265FB8">
      <w:pPr>
        <w:spacing w:line="276" w:lineRule="auto"/>
        <w:ind w:right="278" w:firstLine="720"/>
        <w:rPr>
          <w:color w:val="000000" w:themeColor="text1"/>
        </w:rPr>
      </w:pPr>
      <w:r>
        <w:t xml:space="preserve">7.1. </w:t>
      </w:r>
      <w:r>
        <w:rPr>
          <w:color w:val="000000" w:themeColor="text1"/>
        </w:rPr>
        <w:t xml:space="preserve">ugdyti </w:t>
      </w:r>
      <w:r w:rsidRPr="00EE38BD">
        <w:rPr>
          <w:color w:val="000000" w:themeColor="text1"/>
        </w:rPr>
        <w:t xml:space="preserve"> </w:t>
      </w:r>
      <w:r>
        <w:rPr>
          <w:color w:val="000000" w:themeColor="text1"/>
        </w:rPr>
        <w:t xml:space="preserve">mokinių </w:t>
      </w:r>
      <w:r w:rsidRPr="00EE38BD">
        <w:rPr>
          <w:color w:val="000000" w:themeColor="text1"/>
        </w:rPr>
        <w:t>poreikį domėtis tautos dvasinėmis ir dorovinėmis vertybėmis,</w:t>
      </w:r>
      <w:r>
        <w:rPr>
          <w:color w:val="000000" w:themeColor="text1"/>
        </w:rPr>
        <w:t xml:space="preserve"> s</w:t>
      </w:r>
      <w:r w:rsidRPr="0055170E">
        <w:rPr>
          <w:color w:val="000000" w:themeColor="text1"/>
        </w:rPr>
        <w:t>katinti dorovinį ir estetinį vaikų ugdymą</w:t>
      </w:r>
      <w:r>
        <w:rPr>
          <w:color w:val="000000" w:themeColor="text1"/>
        </w:rPr>
        <w:t>;</w:t>
      </w:r>
    </w:p>
    <w:p w:rsidR="002F5FC9" w:rsidRDefault="002F5FC9" w:rsidP="00265FB8">
      <w:pPr>
        <w:spacing w:line="276" w:lineRule="auto"/>
        <w:ind w:right="278" w:firstLine="720"/>
        <w:rPr>
          <w:color w:val="000000" w:themeColor="text1"/>
        </w:rPr>
      </w:pPr>
      <w:r>
        <w:t>7.</w:t>
      </w:r>
      <w:r>
        <w:rPr>
          <w:color w:val="000000" w:themeColor="text1"/>
        </w:rPr>
        <w:t xml:space="preserve">2. </w:t>
      </w:r>
      <w:r w:rsidRPr="002F5FC9">
        <w:rPr>
          <w:color w:val="000000" w:themeColor="text1"/>
        </w:rPr>
        <w:t>Skatinti mokinių ir pedagogų domėjimąsi kultūros paveldo verbų rišimo tradicijomis.</w:t>
      </w:r>
    </w:p>
    <w:p w:rsidR="002F5FC9" w:rsidRDefault="002F5FC9" w:rsidP="00265FB8">
      <w:pPr>
        <w:spacing w:line="276" w:lineRule="auto"/>
        <w:ind w:right="278" w:firstLine="720"/>
        <w:rPr>
          <w:color w:val="000000" w:themeColor="text1"/>
        </w:rPr>
      </w:pPr>
      <w:r>
        <w:t xml:space="preserve">7.3. </w:t>
      </w:r>
      <w:r w:rsidRPr="002F5FC9">
        <w:t>ugdyti mokinių gebėjimą išreikšti savo požiūrį meninėmis priemonėmis;</w:t>
      </w:r>
    </w:p>
    <w:p w:rsidR="002F5FC9" w:rsidRDefault="002F5FC9" w:rsidP="00265FB8">
      <w:pPr>
        <w:spacing w:line="276" w:lineRule="auto"/>
        <w:ind w:right="278" w:firstLine="720"/>
        <w:rPr>
          <w:color w:val="000000" w:themeColor="text1"/>
        </w:rPr>
      </w:pPr>
      <w:r>
        <w:rPr>
          <w:color w:val="000000" w:themeColor="text1"/>
        </w:rPr>
        <w:t xml:space="preserve">7.4. </w:t>
      </w:r>
      <w:r w:rsidRPr="002F5FC9">
        <w:t>ugdyti kūrybiškumą, bendradarbiavimo gebėjimus, plėtoti saviraišką;</w:t>
      </w:r>
    </w:p>
    <w:p w:rsidR="00EF38D1" w:rsidRPr="002F5FC9" w:rsidRDefault="002F5FC9" w:rsidP="00265FB8">
      <w:pPr>
        <w:spacing w:line="276" w:lineRule="auto"/>
        <w:ind w:right="278" w:firstLine="720"/>
        <w:rPr>
          <w:color w:val="000000" w:themeColor="text1"/>
        </w:rPr>
      </w:pPr>
      <w:r>
        <w:rPr>
          <w:color w:val="000000" w:themeColor="text1"/>
        </w:rPr>
        <w:t>7.</w:t>
      </w:r>
      <w:r>
        <w:t xml:space="preserve">5. </w:t>
      </w:r>
      <w:r w:rsidRPr="002F5FC9">
        <w:t>skatinti dailės mokytojus dalintis patirtimi ir bendradarbiauti.</w:t>
      </w:r>
    </w:p>
    <w:p w:rsidR="00104AAE" w:rsidRDefault="00104AAE" w:rsidP="00265FB8">
      <w:pPr>
        <w:spacing w:line="276" w:lineRule="auto"/>
        <w:ind w:right="278" w:firstLine="720"/>
        <w:jc w:val="both"/>
        <w:rPr>
          <w:color w:val="000000"/>
        </w:rPr>
      </w:pPr>
    </w:p>
    <w:p w:rsidR="001757F6" w:rsidRPr="00CC194E" w:rsidRDefault="001757F6" w:rsidP="00265FB8">
      <w:pPr>
        <w:spacing w:line="276" w:lineRule="auto"/>
        <w:ind w:right="278" w:firstLine="720"/>
        <w:jc w:val="both"/>
      </w:pPr>
    </w:p>
    <w:p w:rsidR="00770D3A" w:rsidRDefault="001757F6" w:rsidP="00265FB8">
      <w:pPr>
        <w:spacing w:after="240" w:line="276" w:lineRule="auto"/>
        <w:ind w:right="278" w:firstLine="720"/>
        <w:jc w:val="center"/>
        <w:rPr>
          <w:b/>
        </w:rPr>
      </w:pPr>
      <w:r>
        <w:rPr>
          <w:color w:val="000000"/>
        </w:rPr>
        <w:t xml:space="preserve">           </w:t>
      </w:r>
      <w:r w:rsidRPr="00770D3A">
        <w:rPr>
          <w:b/>
          <w:color w:val="000000"/>
        </w:rPr>
        <w:t xml:space="preserve"> </w:t>
      </w:r>
      <w:r w:rsidR="00770D3A" w:rsidRPr="00770D3A">
        <w:rPr>
          <w:b/>
          <w:color w:val="000000"/>
        </w:rPr>
        <w:t>I</w:t>
      </w:r>
      <w:r w:rsidR="002F3DC7">
        <w:rPr>
          <w:b/>
        </w:rPr>
        <w:t>II</w:t>
      </w:r>
      <w:r w:rsidR="00770D3A">
        <w:rPr>
          <w:b/>
        </w:rPr>
        <w:t>. KONKURSO ORGANIZAVIMO TVARKA</w:t>
      </w:r>
    </w:p>
    <w:p w:rsidR="0015597F" w:rsidRDefault="002F3DC7" w:rsidP="00265FB8">
      <w:pPr>
        <w:spacing w:line="276" w:lineRule="auto"/>
        <w:ind w:right="278" w:firstLine="720"/>
      </w:pPr>
      <w:r>
        <w:t xml:space="preserve">8. </w:t>
      </w:r>
      <w:r w:rsidR="0015597F" w:rsidRPr="0015597F">
        <w:t>Konkursin</w:t>
      </w:r>
      <w:r w:rsidR="0015597F">
        <w:t>ių darbų</w:t>
      </w:r>
      <w:r w:rsidR="00181AD1">
        <w:t xml:space="preserve"> priėmimas vyks </w:t>
      </w:r>
      <w:r w:rsidR="001F28C6">
        <w:t xml:space="preserve"> ik</w:t>
      </w:r>
      <w:r w:rsidR="00181AD1">
        <w:t xml:space="preserve">i </w:t>
      </w:r>
      <w:r w:rsidR="00265FB8">
        <w:t xml:space="preserve">2026 m. </w:t>
      </w:r>
      <w:r w:rsidR="00181AD1">
        <w:t>balandžio 10</w:t>
      </w:r>
      <w:r w:rsidR="0015597F">
        <w:t xml:space="preserve"> d. adresu:</w:t>
      </w:r>
    </w:p>
    <w:p w:rsidR="0015597F" w:rsidRPr="00505D43" w:rsidRDefault="002F3DC7" w:rsidP="00265FB8">
      <w:pPr>
        <w:spacing w:line="276" w:lineRule="auto"/>
        <w:ind w:right="278" w:firstLine="720"/>
        <w:rPr>
          <w:b/>
          <w:i/>
        </w:rPr>
      </w:pPr>
      <w:r>
        <w:rPr>
          <w:b/>
          <w:i/>
        </w:rPr>
        <w:t xml:space="preserve">      </w:t>
      </w:r>
      <w:r w:rsidR="0015597F" w:rsidRPr="00505D43">
        <w:rPr>
          <w:b/>
          <w:i/>
        </w:rPr>
        <w:t xml:space="preserve">Vilniaus r. Pagirių meno mokykla, </w:t>
      </w:r>
    </w:p>
    <w:p w:rsidR="0015597F" w:rsidRPr="00505D43" w:rsidRDefault="002F3DC7" w:rsidP="00265FB8">
      <w:pPr>
        <w:spacing w:line="276" w:lineRule="auto"/>
        <w:ind w:right="278" w:firstLine="720"/>
        <w:rPr>
          <w:b/>
          <w:i/>
        </w:rPr>
      </w:pPr>
      <w:r>
        <w:rPr>
          <w:b/>
          <w:i/>
        </w:rPr>
        <w:t xml:space="preserve">   </w:t>
      </w:r>
      <w:r w:rsidR="00E02B51">
        <w:rPr>
          <w:b/>
          <w:i/>
        </w:rPr>
        <w:t xml:space="preserve">  </w:t>
      </w:r>
      <w:r>
        <w:rPr>
          <w:b/>
          <w:i/>
        </w:rPr>
        <w:t xml:space="preserve"> </w:t>
      </w:r>
      <w:r w:rsidR="003B285A">
        <w:rPr>
          <w:b/>
          <w:i/>
        </w:rPr>
        <w:t>Šiltnamių g. 15-2, Pagirių mstl.,</w:t>
      </w:r>
      <w:r w:rsidR="0015597F">
        <w:rPr>
          <w:b/>
          <w:i/>
        </w:rPr>
        <w:t xml:space="preserve"> </w:t>
      </w:r>
      <w:r w:rsidR="0015597F" w:rsidRPr="00505D43">
        <w:rPr>
          <w:b/>
          <w:i/>
        </w:rPr>
        <w:t>Vilniaus r.</w:t>
      </w:r>
      <w:r w:rsidR="00E02B51" w:rsidRPr="00E02B51">
        <w:rPr>
          <w:b/>
          <w:i/>
        </w:rPr>
        <w:t xml:space="preserve"> </w:t>
      </w:r>
      <w:r w:rsidR="003B285A">
        <w:rPr>
          <w:b/>
          <w:i/>
        </w:rPr>
        <w:t>LT -14 115</w:t>
      </w:r>
    </w:p>
    <w:p w:rsidR="002F3DC7" w:rsidRDefault="002F3DC7" w:rsidP="00265FB8">
      <w:pPr>
        <w:spacing w:line="276" w:lineRule="auto"/>
        <w:ind w:right="278" w:firstLine="720"/>
        <w:rPr>
          <w:b/>
          <w:i/>
        </w:rPr>
      </w:pPr>
      <w:r>
        <w:rPr>
          <w:b/>
          <w:i/>
        </w:rPr>
        <w:t xml:space="preserve">   </w:t>
      </w:r>
      <w:r w:rsidR="0015597F" w:rsidRPr="00505D43">
        <w:rPr>
          <w:b/>
          <w:i/>
        </w:rPr>
        <w:t xml:space="preserve"> </w:t>
      </w:r>
    </w:p>
    <w:p w:rsidR="00284DB7" w:rsidRDefault="002F3DC7" w:rsidP="00265FB8">
      <w:pPr>
        <w:spacing w:line="276" w:lineRule="auto"/>
        <w:ind w:right="278" w:firstLine="720"/>
      </w:pPr>
      <w:r w:rsidRPr="00284DB7">
        <w:lastRenderedPageBreak/>
        <w:t>9.</w:t>
      </w:r>
      <w:r w:rsidRPr="00284DB7">
        <w:rPr>
          <w:b/>
          <w:i/>
        </w:rPr>
        <w:t xml:space="preserve">  </w:t>
      </w:r>
      <w:r w:rsidR="0015597F" w:rsidRPr="00284DB7">
        <w:t>Konkurso rezultat</w:t>
      </w:r>
      <w:r w:rsidR="00265FB8">
        <w:t>ai bus skelbiami 2026</w:t>
      </w:r>
      <w:r w:rsidR="000023C2" w:rsidRPr="00284DB7">
        <w:t xml:space="preserve"> m. </w:t>
      </w:r>
      <w:r w:rsidR="00181AD1">
        <w:t>balandžio 16</w:t>
      </w:r>
      <w:r w:rsidR="0015597F" w:rsidRPr="00284DB7">
        <w:t xml:space="preserve"> d. Pagirių meno mokyklos internetinėje </w:t>
      </w:r>
      <w:r w:rsidR="00BD09FB" w:rsidRPr="00284DB7">
        <w:t>svetainėje https://www.pagiriumm.vilniausr.lm.lt/</w:t>
      </w:r>
      <w:r w:rsidR="0015597F" w:rsidRPr="00284DB7">
        <w:t xml:space="preserve"> </w:t>
      </w:r>
    </w:p>
    <w:p w:rsidR="002F3DC7" w:rsidRPr="00506CD0" w:rsidRDefault="002F3DC7" w:rsidP="00265FB8">
      <w:pPr>
        <w:spacing w:line="276" w:lineRule="auto"/>
        <w:ind w:right="278" w:firstLine="720"/>
        <w:rPr>
          <w:b/>
          <w:i/>
        </w:rPr>
      </w:pPr>
      <w:r w:rsidRPr="002F3DC7">
        <w:t xml:space="preserve">10. </w:t>
      </w:r>
      <w:r w:rsidR="0015597F" w:rsidRPr="002F3DC7">
        <w:t>Konkurso</w:t>
      </w:r>
      <w:r w:rsidR="0015597F" w:rsidRPr="00BD09FB">
        <w:t xml:space="preserve"> laimėtojų apdovano</w:t>
      </w:r>
      <w:r w:rsidR="00BD09FB" w:rsidRPr="00BD09FB">
        <w:t>jimo šventė vyks</w:t>
      </w:r>
      <w:r w:rsidR="00265FB8">
        <w:t xml:space="preserve"> 2026</w:t>
      </w:r>
      <w:r w:rsidR="00181AD1">
        <w:t xml:space="preserve"> m. balandžio 16</w:t>
      </w:r>
      <w:r w:rsidR="00BD09FB" w:rsidRPr="00BD09FB">
        <w:t xml:space="preserve"> d. Pagirių meno mokykloje</w:t>
      </w:r>
      <w:r w:rsidR="0015597F" w:rsidRPr="00BD09FB">
        <w:t>.</w:t>
      </w:r>
      <w:r w:rsidR="00284DB7">
        <w:t>( Šiltnamių g. 15-2, Pagiriai, Vilniaus r.)</w:t>
      </w:r>
    </w:p>
    <w:p w:rsidR="002F3DC7" w:rsidRPr="00506CD0" w:rsidRDefault="002F3DC7" w:rsidP="00265FB8">
      <w:pPr>
        <w:spacing w:line="276" w:lineRule="auto"/>
        <w:ind w:right="278" w:firstLine="720"/>
        <w:rPr>
          <w:b/>
          <w:i/>
        </w:rPr>
      </w:pPr>
      <w:r w:rsidRPr="00506CD0">
        <w:t>11.</w:t>
      </w:r>
      <w:r w:rsidR="00BD09FB" w:rsidRPr="00506CD0">
        <w:t xml:space="preserve"> </w:t>
      </w:r>
      <w:r w:rsidR="0015597F" w:rsidRPr="00506CD0">
        <w:t xml:space="preserve">Konkurso laimėtojų ir dalyvių kūrybiniai darbai bus eksponuojami </w:t>
      </w:r>
      <w:r w:rsidR="00284DB7">
        <w:rPr>
          <w:shd w:val="clear" w:color="auto" w:fill="FFFFFF"/>
        </w:rPr>
        <w:t>Pagirių meno mokykloje ir kitose erdvėse.</w:t>
      </w:r>
    </w:p>
    <w:p w:rsidR="0015597F" w:rsidRPr="00506CD0" w:rsidRDefault="002F3DC7" w:rsidP="00265FB8">
      <w:pPr>
        <w:spacing w:line="276" w:lineRule="auto"/>
        <w:ind w:right="278" w:firstLine="720"/>
      </w:pPr>
      <w:r w:rsidRPr="00506CD0">
        <w:t xml:space="preserve">12. </w:t>
      </w:r>
      <w:r w:rsidR="0015597F" w:rsidRPr="00506CD0">
        <w:t>Konkurso organizatoriai pasilieka teisę keisti konkursinių darbų eksponavimo datą, laiką ir</w:t>
      </w:r>
      <w:r w:rsidR="00BD09FB" w:rsidRPr="00506CD0">
        <w:t xml:space="preserve"> </w:t>
      </w:r>
      <w:r w:rsidR="0015597F" w:rsidRPr="00506CD0">
        <w:t>vietą.</w:t>
      </w:r>
    </w:p>
    <w:p w:rsidR="00DC18F6" w:rsidRPr="002F3DC7" w:rsidRDefault="00DC18F6" w:rsidP="00265FB8">
      <w:pPr>
        <w:spacing w:line="276" w:lineRule="auto"/>
        <w:ind w:right="278" w:firstLine="720"/>
        <w:rPr>
          <w:b/>
          <w:i/>
        </w:rPr>
      </w:pPr>
    </w:p>
    <w:p w:rsidR="00BD09FB" w:rsidRPr="00355EC8" w:rsidRDefault="00DC18F6" w:rsidP="00265FB8">
      <w:pPr>
        <w:spacing w:after="240" w:line="276" w:lineRule="auto"/>
        <w:ind w:right="278" w:firstLine="720"/>
        <w:jc w:val="center"/>
        <w:rPr>
          <w:b/>
        </w:rPr>
      </w:pPr>
      <w:r>
        <w:rPr>
          <w:b/>
        </w:rPr>
        <w:t xml:space="preserve">IV. </w:t>
      </w:r>
      <w:r w:rsidR="00BD09FB" w:rsidRPr="00355EC8">
        <w:rPr>
          <w:b/>
        </w:rPr>
        <w:t>REIKALAVIMAI PIEŠINIŲ PATEIKIMUI</w:t>
      </w:r>
    </w:p>
    <w:p w:rsidR="00505D43" w:rsidRDefault="00DC18F6" w:rsidP="00265FB8">
      <w:pPr>
        <w:spacing w:line="276" w:lineRule="auto"/>
        <w:ind w:right="278" w:firstLine="720"/>
        <w:jc w:val="both"/>
      </w:pPr>
      <w:r>
        <w:t xml:space="preserve">13. </w:t>
      </w:r>
      <w:r w:rsidR="00770D3A" w:rsidRPr="004C558A">
        <w:t>Konkursui pateikia</w:t>
      </w:r>
      <w:r w:rsidR="00446CF8" w:rsidRPr="004C558A">
        <w:t>mi A3 formato kūrybiniai darbai</w:t>
      </w:r>
      <w:r w:rsidR="00505D43">
        <w:t>.</w:t>
      </w:r>
    </w:p>
    <w:p w:rsidR="004E1E59" w:rsidRDefault="00DC18F6" w:rsidP="00265FB8">
      <w:pPr>
        <w:spacing w:line="276" w:lineRule="auto"/>
        <w:ind w:right="278" w:firstLine="720"/>
        <w:jc w:val="both"/>
      </w:pPr>
      <w:r>
        <w:t xml:space="preserve">14. </w:t>
      </w:r>
      <w:r w:rsidR="00505D43">
        <w:t xml:space="preserve">Kitoje </w:t>
      </w:r>
      <w:r w:rsidR="004C558A" w:rsidRPr="004C558A">
        <w:t xml:space="preserve"> piešinio pusėje prašome pritvirtinti užpildytą dalyvio anketą (1 priedas</w:t>
      </w:r>
      <w:r w:rsidR="004E1E59">
        <w:t>)</w:t>
      </w:r>
    </w:p>
    <w:p w:rsidR="00505D43" w:rsidRDefault="00DC18F6" w:rsidP="00265FB8">
      <w:pPr>
        <w:spacing w:line="276" w:lineRule="auto"/>
        <w:ind w:right="278" w:firstLine="720"/>
        <w:jc w:val="both"/>
      </w:pPr>
      <w:r>
        <w:t xml:space="preserve">15. </w:t>
      </w:r>
      <w:r w:rsidR="00770D3A" w:rsidRPr="004C558A">
        <w:t>Anketoje nurodomas</w:t>
      </w:r>
      <w:r w:rsidR="00505D43">
        <w:t>:</w:t>
      </w:r>
    </w:p>
    <w:p w:rsidR="00505D43" w:rsidRDefault="00284DB7" w:rsidP="00265FB8">
      <w:pPr>
        <w:spacing w:line="276" w:lineRule="auto"/>
        <w:ind w:right="278" w:firstLine="720"/>
        <w:jc w:val="both"/>
        <w:rPr>
          <w:b/>
          <w:i/>
        </w:rPr>
      </w:pPr>
      <w:r w:rsidRPr="00284DB7">
        <w:t>15.1</w:t>
      </w:r>
      <w:r>
        <w:rPr>
          <w:b/>
          <w:i/>
        </w:rPr>
        <w:t>. K</w:t>
      </w:r>
      <w:r w:rsidR="00770D3A" w:rsidRPr="00505D43">
        <w:rPr>
          <w:b/>
          <w:i/>
        </w:rPr>
        <w:t xml:space="preserve">ūrinio autoriaus vardas, pavardė, amžius; </w:t>
      </w:r>
    </w:p>
    <w:p w:rsidR="00505D43" w:rsidRDefault="00284DB7" w:rsidP="00265FB8">
      <w:pPr>
        <w:spacing w:line="276" w:lineRule="auto"/>
        <w:ind w:right="278" w:firstLine="720"/>
        <w:jc w:val="both"/>
        <w:rPr>
          <w:b/>
          <w:i/>
        </w:rPr>
      </w:pPr>
      <w:r w:rsidRPr="00284DB7">
        <w:t>15.2.</w:t>
      </w:r>
      <w:r>
        <w:rPr>
          <w:b/>
          <w:i/>
        </w:rPr>
        <w:t xml:space="preserve"> K</w:t>
      </w:r>
      <w:r w:rsidR="00770D3A" w:rsidRPr="00505D43">
        <w:rPr>
          <w:b/>
          <w:i/>
        </w:rPr>
        <w:t xml:space="preserve">ūrinio pavadinimas; </w:t>
      </w:r>
    </w:p>
    <w:p w:rsidR="00DC18F6" w:rsidRDefault="00284DB7" w:rsidP="00265FB8">
      <w:pPr>
        <w:spacing w:line="276" w:lineRule="auto"/>
        <w:ind w:right="278" w:firstLine="720"/>
        <w:jc w:val="both"/>
        <w:rPr>
          <w:b/>
          <w:i/>
        </w:rPr>
      </w:pPr>
      <w:r w:rsidRPr="00284DB7">
        <w:t>15.3.</w:t>
      </w:r>
      <w:r>
        <w:rPr>
          <w:b/>
          <w:i/>
        </w:rPr>
        <w:t xml:space="preserve"> M</w:t>
      </w:r>
      <w:r w:rsidR="00770D3A" w:rsidRPr="00505D43">
        <w:rPr>
          <w:b/>
          <w:i/>
        </w:rPr>
        <w:t>okytojo vardas, pavardė, mokytojo elektroninio pašto adresas.</w:t>
      </w:r>
    </w:p>
    <w:p w:rsidR="00102BD1" w:rsidRPr="00DC18F6" w:rsidRDefault="00DC18F6" w:rsidP="00265FB8">
      <w:pPr>
        <w:spacing w:line="276" w:lineRule="auto"/>
        <w:ind w:right="278" w:firstLine="720"/>
        <w:jc w:val="both"/>
        <w:rPr>
          <w:b/>
          <w:i/>
        </w:rPr>
      </w:pPr>
      <w:r w:rsidRPr="00DC18F6">
        <w:t>16.</w:t>
      </w:r>
      <w:r>
        <w:rPr>
          <w:b/>
          <w:i/>
        </w:rPr>
        <w:t xml:space="preserve"> </w:t>
      </w:r>
      <w:r w:rsidR="00770D3A">
        <w:t xml:space="preserve">Kūrybiniai darbai </w:t>
      </w:r>
      <w:r w:rsidR="00506CD0">
        <w:t>ir</w:t>
      </w:r>
      <w:r w:rsidR="00102BD1">
        <w:t xml:space="preserve"> </w:t>
      </w:r>
      <w:r w:rsidR="00770D3A">
        <w:t xml:space="preserve">užpildyta </w:t>
      </w:r>
      <w:r w:rsidR="00380D01">
        <w:t>anketa</w:t>
      </w:r>
      <w:r w:rsidR="00506CD0">
        <w:rPr>
          <w:color w:val="FF0000"/>
        </w:rPr>
        <w:t xml:space="preserve"> </w:t>
      </w:r>
      <w:r w:rsidR="00380D01">
        <w:t>siunčiami</w:t>
      </w:r>
      <w:r w:rsidR="002F611C">
        <w:t xml:space="preserve"> (pristatomi)</w:t>
      </w:r>
      <w:r w:rsidR="00380D01">
        <w:t xml:space="preserve"> </w:t>
      </w:r>
      <w:r w:rsidR="00770D3A">
        <w:t xml:space="preserve">iki </w:t>
      </w:r>
      <w:r w:rsidR="00770D3A" w:rsidRPr="00770D3A">
        <w:rPr>
          <w:b/>
        </w:rPr>
        <w:t>202</w:t>
      </w:r>
      <w:r w:rsidR="00265FB8">
        <w:rPr>
          <w:b/>
        </w:rPr>
        <w:t>6</w:t>
      </w:r>
      <w:r w:rsidR="00284DB7">
        <w:rPr>
          <w:b/>
        </w:rPr>
        <w:t xml:space="preserve"> </w:t>
      </w:r>
      <w:r w:rsidR="00446CF8">
        <w:rPr>
          <w:b/>
        </w:rPr>
        <w:t>m.</w:t>
      </w:r>
      <w:r w:rsidR="00770D3A" w:rsidRPr="00770D3A">
        <w:rPr>
          <w:b/>
        </w:rPr>
        <w:t xml:space="preserve"> </w:t>
      </w:r>
      <w:r w:rsidR="00181AD1">
        <w:rPr>
          <w:b/>
        </w:rPr>
        <w:t>balandžio 10</w:t>
      </w:r>
      <w:r w:rsidR="00446CF8">
        <w:rPr>
          <w:b/>
        </w:rPr>
        <w:t xml:space="preserve"> d.</w:t>
      </w:r>
      <w:r w:rsidR="00102BD1">
        <w:rPr>
          <w:b/>
        </w:rPr>
        <w:t xml:space="preserve"> adresu: </w:t>
      </w:r>
    </w:p>
    <w:p w:rsidR="00222797" w:rsidRPr="00505D43" w:rsidRDefault="00222797" w:rsidP="00265FB8">
      <w:pPr>
        <w:spacing w:line="276" w:lineRule="auto"/>
        <w:ind w:right="278" w:firstLine="720"/>
        <w:rPr>
          <w:b/>
          <w:i/>
        </w:rPr>
      </w:pPr>
      <w:r w:rsidRPr="00505D43">
        <w:rPr>
          <w:b/>
          <w:i/>
        </w:rPr>
        <w:t xml:space="preserve">Vilniaus r. </w:t>
      </w:r>
      <w:r w:rsidR="00102BD1" w:rsidRPr="00505D43">
        <w:rPr>
          <w:b/>
          <w:i/>
        </w:rPr>
        <w:t xml:space="preserve">Pagirių meno mokykla, </w:t>
      </w:r>
    </w:p>
    <w:p w:rsidR="00222797" w:rsidRPr="00505D43" w:rsidRDefault="002F611C" w:rsidP="00265FB8">
      <w:pPr>
        <w:spacing w:line="276" w:lineRule="auto"/>
        <w:ind w:right="278" w:firstLine="720"/>
        <w:rPr>
          <w:b/>
          <w:i/>
        </w:rPr>
      </w:pPr>
      <w:r>
        <w:rPr>
          <w:b/>
          <w:i/>
        </w:rPr>
        <w:t>P</w:t>
      </w:r>
      <w:r w:rsidR="000F535D">
        <w:rPr>
          <w:b/>
          <w:i/>
        </w:rPr>
        <w:t>a</w:t>
      </w:r>
      <w:r>
        <w:rPr>
          <w:b/>
          <w:i/>
        </w:rPr>
        <w:t xml:space="preserve">rko g.5, Baltosios Vokės </w:t>
      </w:r>
      <w:r w:rsidR="00222797" w:rsidRPr="00505D43">
        <w:rPr>
          <w:b/>
          <w:i/>
        </w:rPr>
        <w:t xml:space="preserve"> k.</w:t>
      </w:r>
      <w:r w:rsidR="00102BD1" w:rsidRPr="00505D43">
        <w:rPr>
          <w:b/>
          <w:i/>
        </w:rPr>
        <w:t>,</w:t>
      </w:r>
      <w:r w:rsidR="00222797" w:rsidRPr="00505D43">
        <w:rPr>
          <w:b/>
          <w:i/>
        </w:rPr>
        <w:t xml:space="preserve"> </w:t>
      </w:r>
      <w:r>
        <w:rPr>
          <w:b/>
          <w:i/>
        </w:rPr>
        <w:t xml:space="preserve">Vaidotai, </w:t>
      </w:r>
      <w:r w:rsidR="00222797" w:rsidRPr="00505D43">
        <w:rPr>
          <w:b/>
          <w:i/>
        </w:rPr>
        <w:t>Vilniaus r.</w:t>
      </w:r>
    </w:p>
    <w:p w:rsidR="00102BD1" w:rsidRPr="00505D43" w:rsidRDefault="00222797" w:rsidP="00265FB8">
      <w:pPr>
        <w:spacing w:line="276" w:lineRule="auto"/>
        <w:ind w:right="278" w:firstLine="720"/>
        <w:rPr>
          <w:b/>
          <w:i/>
        </w:rPr>
      </w:pPr>
      <w:r w:rsidRPr="00505D43">
        <w:rPr>
          <w:b/>
          <w:i/>
        </w:rPr>
        <w:t xml:space="preserve"> </w:t>
      </w:r>
      <w:r w:rsidR="002F611C">
        <w:rPr>
          <w:b/>
          <w:i/>
        </w:rPr>
        <w:t>LT -14 147</w:t>
      </w:r>
      <w:r w:rsidR="00102BD1" w:rsidRPr="00505D43">
        <w:rPr>
          <w:b/>
          <w:i/>
        </w:rPr>
        <w:t xml:space="preserve"> </w:t>
      </w:r>
    </w:p>
    <w:p w:rsidR="00770D3A" w:rsidRPr="00770D3A" w:rsidRDefault="00770D3A" w:rsidP="00265FB8">
      <w:pPr>
        <w:spacing w:line="276" w:lineRule="auto"/>
        <w:ind w:right="278" w:firstLine="720"/>
      </w:pPr>
    </w:p>
    <w:p w:rsidR="008E0BCD" w:rsidRDefault="008E0BCD" w:rsidP="00265FB8">
      <w:pPr>
        <w:spacing w:after="240" w:line="276" w:lineRule="auto"/>
        <w:ind w:right="278" w:firstLine="720"/>
        <w:jc w:val="center"/>
        <w:rPr>
          <w:b/>
        </w:rPr>
      </w:pPr>
      <w:r w:rsidRPr="000F6472">
        <w:rPr>
          <w:b/>
        </w:rPr>
        <w:t xml:space="preserve">V.  </w:t>
      </w:r>
      <w:r>
        <w:rPr>
          <w:b/>
        </w:rPr>
        <w:t>KONKURSO VERTINIMAS IR APDOVANOJIMAI</w:t>
      </w:r>
    </w:p>
    <w:p w:rsidR="00DC18F6" w:rsidRPr="004C701A" w:rsidRDefault="00DC18F6" w:rsidP="00265FB8">
      <w:pPr>
        <w:spacing w:line="276" w:lineRule="auto"/>
        <w:ind w:right="278" w:firstLine="720"/>
      </w:pPr>
      <w:r w:rsidRPr="004C701A">
        <w:t>17</w:t>
      </w:r>
      <w:r w:rsidR="002F3DC7" w:rsidRPr="004C701A">
        <w:t>. Konkurse kvieč</w:t>
      </w:r>
      <w:r w:rsidR="004C701A" w:rsidRPr="004C701A">
        <w:t>iami dalyvaut</w:t>
      </w:r>
      <w:r w:rsidR="004C701A">
        <w:t>i Lietuvos bei</w:t>
      </w:r>
      <w:r w:rsidR="004C701A" w:rsidRPr="004C701A">
        <w:t xml:space="preserve"> užsienio m</w:t>
      </w:r>
      <w:r w:rsidR="002F3DC7" w:rsidRPr="004C701A">
        <w:t>eno mokyklų ir bendrojo ugdymo mokyklų mokiniai</w:t>
      </w:r>
      <w:r w:rsidRPr="004C701A">
        <w:t>.</w:t>
      </w:r>
    </w:p>
    <w:p w:rsidR="00DC18F6" w:rsidRPr="001E4EBE" w:rsidRDefault="00DC18F6" w:rsidP="00265FB8">
      <w:pPr>
        <w:spacing w:line="276" w:lineRule="auto"/>
        <w:ind w:right="278" w:firstLine="720"/>
      </w:pPr>
      <w:r>
        <w:t xml:space="preserve">18. </w:t>
      </w:r>
      <w:r>
        <w:rPr>
          <w:color w:val="000000"/>
        </w:rPr>
        <w:t>Konkursui pateikiami  A3 formato kūrybiniai darbai atlikti :</w:t>
      </w:r>
    </w:p>
    <w:p w:rsidR="00DC18F6" w:rsidRDefault="00DC18F6" w:rsidP="00265FB8">
      <w:pPr>
        <w:pStyle w:val="Pagrindinistekstas"/>
        <w:spacing w:after="0" w:line="276" w:lineRule="auto"/>
        <w:ind w:right="278" w:firstLine="720"/>
        <w:rPr>
          <w:color w:val="000000" w:themeColor="text1"/>
        </w:rPr>
      </w:pPr>
      <w:r w:rsidRPr="001349CC">
        <w:rPr>
          <w:b/>
          <w:color w:val="000000"/>
        </w:rPr>
        <w:t>piešimo</w:t>
      </w:r>
      <w:r>
        <w:rPr>
          <w:color w:val="000000"/>
        </w:rPr>
        <w:t xml:space="preserve"> (spalvoti pieštukai , kreidelės, flomasteriai)</w:t>
      </w:r>
    </w:p>
    <w:p w:rsidR="00DC18F6" w:rsidRDefault="00DC18F6" w:rsidP="00265FB8">
      <w:pPr>
        <w:pStyle w:val="Pagrindinistekstas"/>
        <w:spacing w:after="0" w:line="276" w:lineRule="auto"/>
        <w:ind w:right="278" w:firstLine="720"/>
        <w:rPr>
          <w:color w:val="000000" w:themeColor="text1"/>
        </w:rPr>
      </w:pPr>
      <w:r w:rsidRPr="001349CC">
        <w:rPr>
          <w:b/>
          <w:color w:val="000000" w:themeColor="text1"/>
        </w:rPr>
        <w:t>tapybos</w:t>
      </w:r>
      <w:r>
        <w:rPr>
          <w:color w:val="000000" w:themeColor="text1"/>
        </w:rPr>
        <w:t xml:space="preserve"> </w:t>
      </w:r>
      <w:r w:rsidRPr="0055170E">
        <w:rPr>
          <w:color w:val="000000" w:themeColor="text1"/>
        </w:rPr>
        <w:t xml:space="preserve"> (guašas, akvarelė, akrilas)</w:t>
      </w:r>
      <w:r>
        <w:rPr>
          <w:color w:val="000000" w:themeColor="text1"/>
        </w:rPr>
        <w:t xml:space="preserve"> technikomis , atitinkantys konkurso temą.</w:t>
      </w:r>
    </w:p>
    <w:p w:rsidR="00181AD1" w:rsidRPr="006F5A5D" w:rsidRDefault="006F5A5D" w:rsidP="00265FB8">
      <w:pPr>
        <w:pStyle w:val="Pagrindinistekstas"/>
        <w:spacing w:after="0" w:line="276" w:lineRule="auto"/>
        <w:ind w:right="278" w:firstLine="720"/>
        <w:rPr>
          <w:b/>
        </w:rPr>
      </w:pPr>
      <w:r>
        <w:rPr>
          <w:b/>
        </w:rPr>
        <w:t>g</w:t>
      </w:r>
      <w:r w:rsidRPr="006F5A5D">
        <w:rPr>
          <w:b/>
        </w:rPr>
        <w:t>rafikos technikomis</w:t>
      </w:r>
    </w:p>
    <w:p w:rsidR="00DC18F6" w:rsidRPr="004E45EF" w:rsidRDefault="00DC18F6" w:rsidP="00265FB8">
      <w:pPr>
        <w:spacing w:line="276" w:lineRule="auto"/>
        <w:ind w:right="278" w:firstLine="720"/>
      </w:pPr>
      <w:r>
        <w:rPr>
          <w:rFonts w:eastAsia="Calibri"/>
        </w:rPr>
        <w:t xml:space="preserve">19. </w:t>
      </w:r>
      <w:r w:rsidRPr="00BB4831">
        <w:rPr>
          <w:rFonts w:eastAsia="Calibri"/>
        </w:rPr>
        <w:t>Konkur</w:t>
      </w:r>
      <w:r w:rsidRPr="00BB4831">
        <w:t>so dalyviai skirstomi į tris</w:t>
      </w:r>
      <w:r w:rsidRPr="00BB4831">
        <w:rPr>
          <w:rFonts w:eastAsia="Calibri"/>
        </w:rPr>
        <w:t xml:space="preserve"> </w:t>
      </w:r>
      <w:r w:rsidRPr="00BB4831">
        <w:t xml:space="preserve">amžiaus </w:t>
      </w:r>
      <w:r w:rsidRPr="00BB4831">
        <w:rPr>
          <w:rFonts w:eastAsia="Calibri"/>
        </w:rPr>
        <w:t>grupes: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2329"/>
        <w:gridCol w:w="2552"/>
      </w:tblGrid>
      <w:tr w:rsidR="00CE23C6" w:rsidRPr="00E86998" w:rsidTr="00CE23C6">
        <w:trPr>
          <w:trHeight w:val="471"/>
        </w:trPr>
        <w:tc>
          <w:tcPr>
            <w:tcW w:w="1890" w:type="dxa"/>
            <w:shd w:val="clear" w:color="auto" w:fill="auto"/>
          </w:tcPr>
          <w:p w:rsidR="00CE23C6" w:rsidRPr="00E86998" w:rsidRDefault="00CE23C6" w:rsidP="00265FB8">
            <w:pPr>
              <w:spacing w:line="276" w:lineRule="auto"/>
              <w:ind w:right="278" w:firstLine="720"/>
              <w:jc w:val="center"/>
              <w:rPr>
                <w:rFonts w:eastAsia="Calibri"/>
              </w:rPr>
            </w:pPr>
            <w:r>
              <w:rPr>
                <w:rFonts w:eastAsia="Calibri"/>
              </w:rPr>
              <w:t>I</w:t>
            </w:r>
            <w:r w:rsidRPr="00E86998">
              <w:rPr>
                <w:rFonts w:eastAsia="Calibri"/>
              </w:rPr>
              <w:t xml:space="preserve"> grupė</w:t>
            </w:r>
          </w:p>
        </w:tc>
        <w:tc>
          <w:tcPr>
            <w:tcW w:w="1890" w:type="dxa"/>
            <w:shd w:val="clear" w:color="auto" w:fill="auto"/>
          </w:tcPr>
          <w:p w:rsidR="00CE23C6" w:rsidRPr="00E86998" w:rsidRDefault="00CE23C6" w:rsidP="00265FB8">
            <w:pPr>
              <w:spacing w:line="276" w:lineRule="auto"/>
              <w:ind w:right="278" w:firstLine="720"/>
              <w:jc w:val="center"/>
              <w:rPr>
                <w:rFonts w:eastAsia="Calibri"/>
              </w:rPr>
            </w:pPr>
            <w:r>
              <w:rPr>
                <w:rFonts w:eastAsia="Calibri"/>
              </w:rPr>
              <w:t>II</w:t>
            </w:r>
            <w:r w:rsidRPr="00E86998">
              <w:rPr>
                <w:rFonts w:eastAsia="Calibri"/>
              </w:rPr>
              <w:t xml:space="preserve"> grupė</w:t>
            </w:r>
          </w:p>
        </w:tc>
        <w:tc>
          <w:tcPr>
            <w:tcW w:w="2329" w:type="dxa"/>
            <w:shd w:val="clear" w:color="auto" w:fill="auto"/>
          </w:tcPr>
          <w:p w:rsidR="00CE23C6" w:rsidRPr="00E86998" w:rsidRDefault="00CE23C6" w:rsidP="00265FB8">
            <w:pPr>
              <w:spacing w:line="276" w:lineRule="auto"/>
              <w:ind w:right="278" w:firstLine="720"/>
              <w:jc w:val="center"/>
              <w:rPr>
                <w:rFonts w:eastAsia="Calibri"/>
              </w:rPr>
            </w:pPr>
            <w:r>
              <w:rPr>
                <w:rFonts w:eastAsia="Calibri"/>
              </w:rPr>
              <w:t>III</w:t>
            </w:r>
            <w:r w:rsidRPr="00E86998">
              <w:rPr>
                <w:rFonts w:eastAsia="Calibri"/>
              </w:rPr>
              <w:t xml:space="preserve"> grupė</w:t>
            </w:r>
          </w:p>
        </w:tc>
        <w:tc>
          <w:tcPr>
            <w:tcW w:w="2552" w:type="dxa"/>
            <w:shd w:val="clear" w:color="auto" w:fill="auto"/>
          </w:tcPr>
          <w:p w:rsidR="00CE23C6" w:rsidRPr="00E86998" w:rsidRDefault="00CE23C6" w:rsidP="00265FB8">
            <w:pPr>
              <w:spacing w:line="276" w:lineRule="auto"/>
              <w:ind w:right="278" w:firstLine="720"/>
              <w:jc w:val="center"/>
              <w:rPr>
                <w:rFonts w:eastAsia="Calibri"/>
              </w:rPr>
            </w:pPr>
            <w:r>
              <w:rPr>
                <w:rFonts w:eastAsia="Calibri"/>
              </w:rPr>
              <w:t>IV grupė</w:t>
            </w:r>
          </w:p>
        </w:tc>
      </w:tr>
      <w:tr w:rsidR="00CE23C6" w:rsidRPr="00E86998" w:rsidTr="00CE23C6">
        <w:trPr>
          <w:trHeight w:val="484"/>
        </w:trPr>
        <w:tc>
          <w:tcPr>
            <w:tcW w:w="1890" w:type="dxa"/>
            <w:shd w:val="clear" w:color="auto" w:fill="auto"/>
          </w:tcPr>
          <w:p w:rsidR="00CE23C6" w:rsidRPr="00E86998" w:rsidRDefault="00CE23C6" w:rsidP="00265FB8">
            <w:pPr>
              <w:spacing w:line="276" w:lineRule="auto"/>
              <w:ind w:right="278" w:firstLine="720"/>
              <w:jc w:val="center"/>
              <w:rPr>
                <w:rFonts w:eastAsia="Calibri"/>
              </w:rPr>
            </w:pPr>
            <w:r>
              <w:t>6 - 8  metai</w:t>
            </w:r>
          </w:p>
        </w:tc>
        <w:tc>
          <w:tcPr>
            <w:tcW w:w="1890" w:type="dxa"/>
            <w:shd w:val="clear" w:color="auto" w:fill="auto"/>
          </w:tcPr>
          <w:p w:rsidR="00CE23C6" w:rsidRPr="00E86998" w:rsidRDefault="00CE23C6" w:rsidP="00265FB8">
            <w:pPr>
              <w:spacing w:line="276" w:lineRule="auto"/>
              <w:ind w:right="278" w:firstLine="720"/>
              <w:jc w:val="center"/>
              <w:rPr>
                <w:rFonts w:eastAsia="Calibri"/>
              </w:rPr>
            </w:pPr>
            <w:r>
              <w:t>9 – 11 metų</w:t>
            </w:r>
          </w:p>
        </w:tc>
        <w:tc>
          <w:tcPr>
            <w:tcW w:w="2329" w:type="dxa"/>
            <w:shd w:val="clear" w:color="auto" w:fill="auto"/>
          </w:tcPr>
          <w:p w:rsidR="00CE23C6" w:rsidRPr="00E86998" w:rsidRDefault="00CE23C6" w:rsidP="00265FB8">
            <w:pPr>
              <w:spacing w:line="276" w:lineRule="auto"/>
              <w:ind w:right="278" w:firstLine="720"/>
              <w:jc w:val="center"/>
              <w:rPr>
                <w:rFonts w:eastAsia="Calibri"/>
              </w:rPr>
            </w:pPr>
            <w:r>
              <w:t xml:space="preserve">12 - 14 metų </w:t>
            </w:r>
          </w:p>
        </w:tc>
        <w:tc>
          <w:tcPr>
            <w:tcW w:w="2552" w:type="dxa"/>
            <w:shd w:val="clear" w:color="auto" w:fill="auto"/>
          </w:tcPr>
          <w:p w:rsidR="00CE23C6" w:rsidRPr="00E86998" w:rsidRDefault="00CE23C6" w:rsidP="00265FB8">
            <w:pPr>
              <w:spacing w:line="276" w:lineRule="auto"/>
              <w:ind w:right="278" w:firstLine="720"/>
              <w:jc w:val="center"/>
              <w:rPr>
                <w:rFonts w:eastAsia="Calibri"/>
              </w:rPr>
            </w:pPr>
            <w:r>
              <w:rPr>
                <w:rFonts w:eastAsia="Calibri"/>
              </w:rPr>
              <w:t>15 metų ir vyresni</w:t>
            </w:r>
          </w:p>
        </w:tc>
      </w:tr>
    </w:tbl>
    <w:p w:rsidR="00DC18F6" w:rsidRDefault="00DC18F6" w:rsidP="00265FB8">
      <w:pPr>
        <w:spacing w:line="276" w:lineRule="auto"/>
        <w:ind w:right="278" w:firstLine="720"/>
      </w:pPr>
      <w:r>
        <w:t>20. Kūrybinių darbų vertinimo kriterijai:</w:t>
      </w:r>
    </w:p>
    <w:p w:rsidR="00DC18F6" w:rsidRDefault="00DC18F6" w:rsidP="00265FB8">
      <w:pPr>
        <w:spacing w:line="276" w:lineRule="auto"/>
        <w:ind w:right="278" w:firstLine="720"/>
      </w:pPr>
      <w:r>
        <w:t xml:space="preserve">20.1. </w:t>
      </w:r>
      <w:r w:rsidRPr="00DC18F6">
        <w:t>temos atitikimas;</w:t>
      </w:r>
    </w:p>
    <w:p w:rsidR="00DC18F6" w:rsidRDefault="00DC18F6" w:rsidP="00265FB8">
      <w:pPr>
        <w:spacing w:line="276" w:lineRule="auto"/>
        <w:ind w:right="278" w:firstLine="720"/>
      </w:pPr>
      <w:r>
        <w:t xml:space="preserve">20.2. </w:t>
      </w:r>
      <w:r w:rsidRPr="00DC18F6">
        <w:t>kūrinio originalumas.</w:t>
      </w:r>
    </w:p>
    <w:p w:rsidR="00DC18F6" w:rsidRDefault="00DC18F6" w:rsidP="00265FB8">
      <w:pPr>
        <w:spacing w:line="276" w:lineRule="auto"/>
        <w:ind w:right="278" w:firstLine="720"/>
      </w:pPr>
      <w:r>
        <w:t xml:space="preserve">20.3. </w:t>
      </w:r>
      <w:r w:rsidRPr="00DC18F6">
        <w:t xml:space="preserve">kūrinio meniškumas; </w:t>
      </w:r>
    </w:p>
    <w:p w:rsidR="00DC18F6" w:rsidRDefault="00DC18F6" w:rsidP="00265FB8">
      <w:pPr>
        <w:spacing w:line="276" w:lineRule="auto"/>
        <w:ind w:right="278" w:firstLine="720"/>
      </w:pPr>
      <w:r>
        <w:t xml:space="preserve">20.4. </w:t>
      </w:r>
      <w:r w:rsidRPr="00DC18F6">
        <w:t>estetinis vaizdas;</w:t>
      </w:r>
    </w:p>
    <w:p w:rsidR="00DC18F6" w:rsidRDefault="00DC18F6" w:rsidP="00265FB8">
      <w:pPr>
        <w:spacing w:line="276" w:lineRule="auto"/>
        <w:ind w:right="278" w:firstLine="720"/>
        <w:rPr>
          <w:color w:val="000000"/>
        </w:rPr>
      </w:pPr>
      <w:r>
        <w:t xml:space="preserve">20.5. </w:t>
      </w:r>
      <w:r w:rsidRPr="00222797">
        <w:rPr>
          <w:color w:val="000000"/>
        </w:rPr>
        <w:t>darbo atitikimas konkurso keliamiems reikalavimams</w:t>
      </w:r>
    </w:p>
    <w:p w:rsidR="00DC18F6" w:rsidRDefault="00DC18F6" w:rsidP="00265FB8">
      <w:pPr>
        <w:spacing w:line="276" w:lineRule="auto"/>
        <w:ind w:right="278" w:firstLine="720"/>
      </w:pPr>
      <w:r>
        <w:rPr>
          <w:color w:val="000000"/>
        </w:rPr>
        <w:t xml:space="preserve">21. </w:t>
      </w:r>
      <w:r w:rsidR="008E0BCD" w:rsidRPr="00C23578">
        <w:t>Konkurso vertinimo komisiją</w:t>
      </w:r>
      <w:r w:rsidR="008E0BCD" w:rsidRPr="00C23578">
        <w:rPr>
          <w:color w:val="FF0000"/>
        </w:rPr>
        <w:t> </w:t>
      </w:r>
      <w:r w:rsidR="008E0BCD" w:rsidRPr="00C23578">
        <w:t>tvirtina organizatoriai. Komisijos sprendimai yra galutiniai ir neskundžiami .</w:t>
      </w:r>
    </w:p>
    <w:p w:rsidR="00DC18F6" w:rsidRDefault="00DC18F6" w:rsidP="00265FB8">
      <w:pPr>
        <w:spacing w:line="276" w:lineRule="auto"/>
        <w:ind w:right="278" w:firstLine="720"/>
      </w:pPr>
      <w:r>
        <w:rPr>
          <w:color w:val="000000"/>
        </w:rPr>
        <w:t>22.</w:t>
      </w:r>
      <w:r>
        <w:t xml:space="preserve"> </w:t>
      </w:r>
      <w:r w:rsidR="00380D01" w:rsidRPr="00DC18F6">
        <w:t xml:space="preserve">Visiems konkurso dalyviams ir jų mokytojams bus įteikti padėkos raštai. </w:t>
      </w:r>
    </w:p>
    <w:p w:rsidR="007226C9" w:rsidRPr="00DC18F6" w:rsidRDefault="00B8799D" w:rsidP="00265FB8">
      <w:pPr>
        <w:spacing w:line="276" w:lineRule="auto"/>
        <w:ind w:right="278" w:firstLine="720"/>
      </w:pPr>
      <w:r>
        <w:rPr>
          <w:color w:val="000000"/>
        </w:rPr>
        <w:t>23</w:t>
      </w:r>
      <w:r w:rsidR="00DC18F6">
        <w:rPr>
          <w:color w:val="000000"/>
        </w:rPr>
        <w:t>.</w:t>
      </w:r>
      <w:r w:rsidR="00DC18F6">
        <w:t xml:space="preserve"> </w:t>
      </w:r>
      <w:r w:rsidR="00380D01" w:rsidRPr="00380D01">
        <w:t>Konkurso laureatai ir diplomantai bus apdovanojami diplomais</w:t>
      </w:r>
      <w:r w:rsidR="00CD2422" w:rsidRPr="00CD2422">
        <w:rPr>
          <w:rFonts w:eastAsiaTheme="minorHAnsi"/>
          <w:lang w:eastAsia="en-US"/>
        </w:rPr>
        <w:t xml:space="preserve"> </w:t>
      </w:r>
      <w:r w:rsidR="007226C9">
        <w:rPr>
          <w:rFonts w:eastAsiaTheme="minorHAnsi"/>
          <w:lang w:eastAsia="en-US"/>
        </w:rPr>
        <w:t xml:space="preserve">ir </w:t>
      </w:r>
      <w:r w:rsidR="00505D43">
        <w:rPr>
          <w:rFonts w:eastAsiaTheme="minorHAnsi"/>
          <w:lang w:eastAsia="en-US"/>
        </w:rPr>
        <w:t xml:space="preserve">atminimo dovanėlėmis, </w:t>
      </w:r>
      <w:r w:rsidR="00505D43" w:rsidRPr="008360AC">
        <w:rPr>
          <w:rFonts w:eastAsiaTheme="minorHAnsi"/>
          <w:lang w:eastAsia="en-US"/>
        </w:rPr>
        <w:t>jie kartu</w:t>
      </w:r>
      <w:r w:rsidR="007226C9" w:rsidRPr="008360AC">
        <w:rPr>
          <w:rFonts w:eastAsiaTheme="minorHAnsi"/>
          <w:bCs/>
          <w:lang w:eastAsia="en-US"/>
        </w:rPr>
        <w:t xml:space="preserve"> su mokytojais bus kvieči</w:t>
      </w:r>
      <w:r w:rsidR="00E02B51">
        <w:rPr>
          <w:rFonts w:eastAsiaTheme="minorHAnsi"/>
          <w:bCs/>
          <w:lang w:eastAsia="en-US"/>
        </w:rPr>
        <w:t>ami atvykti į laimėtojų apdovanojimo šventę</w:t>
      </w:r>
      <w:r w:rsidR="008360AC" w:rsidRPr="008360AC">
        <w:rPr>
          <w:rFonts w:eastAsiaTheme="minorHAnsi"/>
          <w:bCs/>
          <w:lang w:eastAsia="en-US"/>
        </w:rPr>
        <w:t>. Detalesnė informacija bus siunčiama mokytojams elektroniniu paštu.</w:t>
      </w:r>
    </w:p>
    <w:p w:rsidR="001757F6" w:rsidRDefault="001757F6" w:rsidP="00265FB8">
      <w:pPr>
        <w:spacing w:line="276" w:lineRule="auto"/>
        <w:ind w:right="278" w:firstLine="720"/>
        <w:jc w:val="both"/>
      </w:pPr>
    </w:p>
    <w:p w:rsidR="001757F6" w:rsidRDefault="001757F6" w:rsidP="00265FB8">
      <w:pPr>
        <w:spacing w:after="240" w:line="276" w:lineRule="auto"/>
        <w:ind w:right="278" w:firstLine="720"/>
        <w:jc w:val="center"/>
        <w:rPr>
          <w:b/>
        </w:rPr>
      </w:pPr>
      <w:r w:rsidRPr="00B731D7">
        <w:rPr>
          <w:b/>
        </w:rPr>
        <w:t>VI</w:t>
      </w:r>
      <w:r w:rsidR="00380D01">
        <w:rPr>
          <w:b/>
        </w:rPr>
        <w:t>. ORGANIZATORIAI</w:t>
      </w:r>
    </w:p>
    <w:p w:rsidR="008360AC" w:rsidRPr="000F535D" w:rsidRDefault="00B8799D" w:rsidP="00265FB8">
      <w:pPr>
        <w:spacing w:line="276" w:lineRule="auto"/>
        <w:ind w:right="278" w:firstLine="720"/>
      </w:pPr>
      <w:r>
        <w:t>24</w:t>
      </w:r>
      <w:r w:rsidR="00AB4EAD">
        <w:t xml:space="preserve">. </w:t>
      </w:r>
      <w:r w:rsidR="00CD4A80">
        <w:t xml:space="preserve">Vilniaus r. Pagirių meno mokyklos </w:t>
      </w:r>
      <w:r w:rsidR="00CE23C6">
        <w:t>vyresnysnieji</w:t>
      </w:r>
      <w:r w:rsidR="008360AC">
        <w:t xml:space="preserve"> </w:t>
      </w:r>
      <w:r w:rsidR="00CE23C6">
        <w:t xml:space="preserve">dailės mokytojai Renata utovka ir Aleksandr Subotkevič </w:t>
      </w:r>
      <w:r w:rsidR="00446CF8">
        <w:t xml:space="preserve"> tel. +370</w:t>
      </w:r>
      <w:r w:rsidR="00CD4A80">
        <w:t xml:space="preserve"> </w:t>
      </w:r>
      <w:r w:rsidR="00CE23C6">
        <w:t>60076146</w:t>
      </w:r>
      <w:r w:rsidR="008360AC">
        <w:t>;</w:t>
      </w:r>
      <w:r w:rsidR="00CE23C6">
        <w:t xml:space="preserve"> </w:t>
      </w:r>
    </w:p>
    <w:p w:rsidR="00380D01" w:rsidRDefault="000F535D" w:rsidP="00265FB8">
      <w:pPr>
        <w:spacing w:line="276" w:lineRule="auto"/>
        <w:ind w:right="278" w:firstLine="720"/>
      </w:pPr>
      <w:r>
        <w:t>25</w:t>
      </w:r>
      <w:r w:rsidR="00380D01">
        <w:t xml:space="preserve">.  Konkurso kuratorė </w:t>
      </w:r>
      <w:r w:rsidR="00CD4A80">
        <w:t xml:space="preserve">- Aleksandra Žuk-Butkuvienė , Vilniaus r.  </w:t>
      </w:r>
      <w:r w:rsidR="00CA11DA">
        <w:t>Pagirių meno mokyklos direktorė</w:t>
      </w:r>
      <w:r w:rsidR="00CD4A80">
        <w:t>.</w:t>
      </w:r>
      <w:r w:rsidR="00CA11DA">
        <w:t xml:space="preserve"> </w:t>
      </w:r>
    </w:p>
    <w:p w:rsidR="00380D01" w:rsidRPr="00C902CA" w:rsidRDefault="00DC18F6" w:rsidP="00265FB8">
      <w:pPr>
        <w:spacing w:line="276" w:lineRule="auto"/>
        <w:ind w:right="278" w:firstLine="720"/>
      </w:pPr>
      <w:r>
        <w:t>26</w:t>
      </w:r>
      <w:r w:rsidR="00380D01">
        <w:t xml:space="preserve">.  </w:t>
      </w:r>
      <w:r w:rsidR="00446CF8">
        <w:t>Konkurso koordinatorė</w:t>
      </w:r>
      <w:r w:rsidR="00380D01">
        <w:t xml:space="preserve"> </w:t>
      </w:r>
      <w:r w:rsidR="00CD4A80">
        <w:t>–</w:t>
      </w:r>
      <w:r w:rsidR="00380D01">
        <w:t xml:space="preserve"> </w:t>
      </w:r>
      <w:r w:rsidR="00CD4A80">
        <w:t>Elžbieta Kristina Karalkevič, Vilniaus r. Pagirių meno mokyklos direktoriaus pavaduotoja ugdymui.</w:t>
      </w:r>
    </w:p>
    <w:p w:rsidR="00380D01" w:rsidRPr="00506CD0" w:rsidRDefault="00380D01" w:rsidP="00265FB8">
      <w:pPr>
        <w:spacing w:line="276" w:lineRule="auto"/>
        <w:ind w:right="278" w:firstLine="720"/>
      </w:pPr>
    </w:p>
    <w:p w:rsidR="00DF3D15" w:rsidRPr="00506CD0" w:rsidRDefault="00DF3D15" w:rsidP="00265FB8">
      <w:pPr>
        <w:pStyle w:val="Textbody"/>
        <w:spacing w:after="0" w:line="276" w:lineRule="auto"/>
        <w:ind w:firstLine="720"/>
        <w:jc w:val="center"/>
        <w:rPr>
          <w:rFonts w:ascii="Times New Roman" w:hAnsi="Times New Roman" w:cs="Times New Roman"/>
          <w:b/>
          <w:bCs/>
        </w:rPr>
      </w:pPr>
      <w:r w:rsidRPr="00506CD0">
        <w:rPr>
          <w:rFonts w:ascii="Times New Roman" w:hAnsi="Times New Roman" w:cs="Times New Roman"/>
          <w:b/>
          <w:bCs/>
        </w:rPr>
        <w:t>VII</w:t>
      </w:r>
      <w:r w:rsidR="003B7137" w:rsidRPr="00506CD0">
        <w:rPr>
          <w:rFonts w:ascii="Times New Roman" w:hAnsi="Times New Roman" w:cs="Times New Roman"/>
          <w:b/>
          <w:bCs/>
        </w:rPr>
        <w:t xml:space="preserve">. </w:t>
      </w:r>
      <w:r w:rsidRPr="00506CD0">
        <w:rPr>
          <w:rFonts w:ascii="Times New Roman" w:hAnsi="Times New Roman" w:cs="Times New Roman"/>
          <w:b/>
          <w:bCs/>
        </w:rPr>
        <w:t xml:space="preserve"> SKYRIUS</w:t>
      </w:r>
    </w:p>
    <w:p w:rsidR="00DF3D15" w:rsidRPr="00506CD0" w:rsidRDefault="00DF3D15" w:rsidP="00265FB8">
      <w:pPr>
        <w:pStyle w:val="Textbody"/>
        <w:spacing w:after="0" w:line="276" w:lineRule="auto"/>
        <w:ind w:firstLine="720"/>
        <w:jc w:val="center"/>
        <w:rPr>
          <w:rFonts w:ascii="Times New Roman" w:hAnsi="Times New Roman" w:cs="Times New Roman"/>
          <w:b/>
          <w:bCs/>
        </w:rPr>
      </w:pPr>
      <w:r w:rsidRPr="00506CD0">
        <w:rPr>
          <w:rFonts w:ascii="Times New Roman" w:hAnsi="Times New Roman" w:cs="Times New Roman"/>
          <w:b/>
          <w:bCs/>
        </w:rPr>
        <w:t>AUTORIŲ TEISĖS IR ATSAKOMYBĖ</w:t>
      </w:r>
    </w:p>
    <w:p w:rsidR="00DF3D15" w:rsidRPr="00506CD0" w:rsidRDefault="00DF3D15" w:rsidP="00265FB8">
      <w:pPr>
        <w:pStyle w:val="Textbody"/>
        <w:spacing w:after="0" w:line="276" w:lineRule="auto"/>
        <w:ind w:firstLine="720"/>
        <w:jc w:val="both"/>
        <w:rPr>
          <w:rFonts w:ascii="Times New Roman" w:hAnsi="Times New Roman" w:cs="Times New Roman"/>
        </w:rPr>
      </w:pPr>
    </w:p>
    <w:p w:rsidR="00DF3D15" w:rsidRPr="00506CD0" w:rsidRDefault="00DF3D15" w:rsidP="00265FB8">
      <w:pPr>
        <w:pStyle w:val="Textbody"/>
        <w:numPr>
          <w:ilvl w:val="0"/>
          <w:numId w:val="9"/>
        </w:numPr>
        <w:tabs>
          <w:tab w:val="left" w:pos="993"/>
          <w:tab w:val="left" w:pos="1134"/>
        </w:tabs>
        <w:spacing w:after="0" w:line="276" w:lineRule="auto"/>
        <w:ind w:left="0" w:firstLine="720"/>
        <w:jc w:val="both"/>
        <w:rPr>
          <w:rFonts w:ascii="Times New Roman" w:hAnsi="Times New Roman" w:cs="Times New Roman"/>
        </w:rPr>
      </w:pPr>
      <w:r w:rsidRPr="00506CD0">
        <w:rPr>
          <w:rFonts w:ascii="Times New Roman" w:eastAsia="Times New Roman" w:hAnsi="Times New Roman" w:cs="Times New Roman"/>
          <w:kern w:val="0"/>
          <w:lang w:eastAsia="lt-LT" w:bidi="ar-SA"/>
        </w:rPr>
        <w:t>Dalyvis, atsiųsdamas darbus Konkursui, automatiškai sutinka su Konkurso taisyklėmis ir nuostatomis.</w:t>
      </w:r>
    </w:p>
    <w:p w:rsidR="00DF3D15" w:rsidRPr="00506CD0" w:rsidRDefault="00DF3D15" w:rsidP="00265FB8">
      <w:pPr>
        <w:pStyle w:val="Textbody"/>
        <w:numPr>
          <w:ilvl w:val="0"/>
          <w:numId w:val="9"/>
        </w:numPr>
        <w:tabs>
          <w:tab w:val="left" w:pos="993"/>
          <w:tab w:val="left" w:pos="1134"/>
        </w:tabs>
        <w:spacing w:after="0" w:line="276" w:lineRule="auto"/>
        <w:ind w:left="0" w:firstLine="720"/>
        <w:jc w:val="both"/>
        <w:rPr>
          <w:rFonts w:ascii="Times New Roman" w:hAnsi="Times New Roman" w:cs="Times New Roman"/>
        </w:rPr>
      </w:pPr>
      <w:r w:rsidRPr="00506CD0">
        <w:t>Atsiųsdamas darbus Konkursui Dalyvis sutinka ir garantuoja, kad jis yra atsiųstų darbų autorius ir turi išimtines nuosavybės teises į juos. Taip pat garantuoja, kad darbai yra jo originalas ir individualus darbas, nepažeidžiantis trečiųjų šalių teisių.</w:t>
      </w:r>
    </w:p>
    <w:p w:rsidR="00DF3D15" w:rsidRPr="00506CD0" w:rsidRDefault="00DF3D15" w:rsidP="00265FB8">
      <w:pPr>
        <w:pStyle w:val="Textbody"/>
        <w:numPr>
          <w:ilvl w:val="0"/>
          <w:numId w:val="9"/>
        </w:numPr>
        <w:tabs>
          <w:tab w:val="left" w:pos="993"/>
          <w:tab w:val="left" w:pos="1134"/>
        </w:tabs>
        <w:spacing w:after="0" w:line="276" w:lineRule="auto"/>
        <w:ind w:left="0" w:firstLine="720"/>
        <w:jc w:val="both"/>
        <w:rPr>
          <w:rFonts w:ascii="Times New Roman" w:hAnsi="Times New Roman" w:cs="Times New Roman"/>
        </w:rPr>
      </w:pPr>
      <w:r w:rsidRPr="00506CD0">
        <w:t xml:space="preserve">Vertinami tik individualūs mokinių darbai, anksčiau nedalyvavę konkursuose. </w:t>
      </w:r>
    </w:p>
    <w:p w:rsidR="00DF3D15" w:rsidRPr="00506CD0" w:rsidRDefault="004E1E59" w:rsidP="00265FB8">
      <w:pPr>
        <w:pStyle w:val="Textbody"/>
        <w:numPr>
          <w:ilvl w:val="0"/>
          <w:numId w:val="9"/>
        </w:numPr>
        <w:tabs>
          <w:tab w:val="left" w:pos="993"/>
          <w:tab w:val="left" w:pos="1134"/>
        </w:tabs>
        <w:spacing w:after="0" w:line="276" w:lineRule="auto"/>
        <w:ind w:left="0" w:firstLine="720"/>
        <w:jc w:val="both"/>
        <w:rPr>
          <w:rFonts w:ascii="Times New Roman" w:hAnsi="Times New Roman" w:cs="Times New Roman"/>
        </w:rPr>
      </w:pPr>
      <w:r w:rsidRPr="00506CD0">
        <w:t xml:space="preserve">Atsiųsdamas darbus Konkursui Dalyvis </w:t>
      </w:r>
      <w:r w:rsidR="00DF3D15" w:rsidRPr="00506CD0">
        <w:t>pareiškia, kad jis suteikia Mokyklai licenciją naudotis Konkurse pateiktu jo darbu pagal Autorių teisių ir gretutinių teisių įstatymo nuostatas, nepažeidžiant trečiųjų šalių teisių ar kitos sutarties.</w:t>
      </w:r>
    </w:p>
    <w:p w:rsidR="00DF3D15" w:rsidRPr="00506CD0" w:rsidRDefault="00DF3D15" w:rsidP="00265FB8">
      <w:pPr>
        <w:pStyle w:val="Textbody"/>
        <w:numPr>
          <w:ilvl w:val="0"/>
          <w:numId w:val="9"/>
        </w:numPr>
        <w:tabs>
          <w:tab w:val="left" w:pos="993"/>
          <w:tab w:val="left" w:pos="1134"/>
        </w:tabs>
        <w:spacing w:after="0" w:line="276" w:lineRule="auto"/>
        <w:ind w:left="0" w:firstLine="720"/>
        <w:jc w:val="both"/>
        <w:rPr>
          <w:rFonts w:ascii="Times New Roman" w:hAnsi="Times New Roman" w:cs="Times New Roman"/>
        </w:rPr>
      </w:pPr>
      <w:r w:rsidRPr="00506CD0">
        <w:t xml:space="preserve">Autoriaus dalyvavimas Konkurse Mokyklai suteikia neatlygintiną išimtinę ir neribotą teisę naudoti Konkurse pateiktą medžiagą nuo darbo atsiuntimo dienos. </w:t>
      </w:r>
    </w:p>
    <w:p w:rsidR="00DF3D15" w:rsidRPr="00506CD0" w:rsidRDefault="00DF3D15" w:rsidP="00265FB8">
      <w:pPr>
        <w:pStyle w:val="Textbody"/>
        <w:tabs>
          <w:tab w:val="left" w:pos="993"/>
          <w:tab w:val="left" w:pos="1134"/>
        </w:tabs>
        <w:spacing w:after="0" w:line="276" w:lineRule="auto"/>
        <w:ind w:firstLine="720"/>
        <w:jc w:val="both"/>
        <w:rPr>
          <w:rFonts w:ascii="Times New Roman" w:hAnsi="Times New Roman" w:cs="Times New Roman"/>
        </w:rPr>
      </w:pPr>
      <w:r w:rsidRPr="00506CD0">
        <w:t>32. Konkurso dalyviai sutinka su asmens duomenų, pateiktų Konkurso dalyvio anketoje, naudojimu Konkurso viešinimo tikslais. Mokykla turi teisę Konkurso viešinimo tikslais skelbti savo tinklapyje ir socialinio tinklo paskyroje konkursui atsiųstus darbus, nurodant autorių vardus, pavardes, mokytojo vardą, pavardę ir atstovaujamos mokyklos pavadinimą. Autoriaus sutikimu laikomas darbo ir duomenų apie autorių – Konkurso dalyvio anketos – pateikimas konkursui.</w:t>
      </w:r>
    </w:p>
    <w:p w:rsidR="00DF3D15" w:rsidRPr="00506CD0" w:rsidRDefault="00DF3D15" w:rsidP="00265FB8">
      <w:pPr>
        <w:spacing w:line="276" w:lineRule="auto"/>
        <w:ind w:right="278" w:firstLine="720"/>
      </w:pPr>
    </w:p>
    <w:p w:rsidR="001757F6" w:rsidRPr="00506CD0" w:rsidRDefault="001757F6" w:rsidP="005B0BF8">
      <w:pPr>
        <w:ind w:right="278" w:firstLine="720"/>
        <w:jc w:val="center"/>
        <w:rPr>
          <w:lang w:eastAsia="en-US"/>
        </w:rPr>
      </w:pPr>
      <w:r w:rsidRPr="00506CD0">
        <w:rPr>
          <w:lang w:eastAsia="en-US"/>
        </w:rPr>
        <w:t>______________________</w:t>
      </w:r>
    </w:p>
    <w:p w:rsidR="001757F6" w:rsidRDefault="001757F6" w:rsidP="005B0BF8">
      <w:pPr>
        <w:pStyle w:val="Pagrindiniotekstotrauka"/>
        <w:ind w:right="278"/>
        <w:jc w:val="left"/>
        <w:rPr>
          <w:szCs w:val="24"/>
        </w:rPr>
      </w:pPr>
    </w:p>
    <w:p w:rsidR="00C902CA" w:rsidRDefault="00C902CA" w:rsidP="005B0BF8">
      <w:pPr>
        <w:pStyle w:val="Pagrindiniotekstotrauka"/>
        <w:ind w:right="278"/>
        <w:jc w:val="left"/>
        <w:rPr>
          <w:szCs w:val="24"/>
        </w:rPr>
      </w:pPr>
    </w:p>
    <w:p w:rsidR="00C902CA" w:rsidRDefault="00C902CA" w:rsidP="005B0BF8">
      <w:pPr>
        <w:pStyle w:val="Pagrindiniotekstotrauka"/>
        <w:ind w:right="278"/>
        <w:jc w:val="left"/>
        <w:rPr>
          <w:szCs w:val="24"/>
        </w:rPr>
      </w:pPr>
    </w:p>
    <w:p w:rsidR="00B8799D" w:rsidRDefault="00B8799D" w:rsidP="005B0BF8">
      <w:pPr>
        <w:pStyle w:val="Pagrindiniotekstotrauka"/>
        <w:ind w:right="278"/>
        <w:jc w:val="left"/>
        <w:rPr>
          <w:szCs w:val="24"/>
        </w:rPr>
      </w:pPr>
    </w:p>
    <w:p w:rsidR="00B8799D" w:rsidRDefault="00B8799D" w:rsidP="005B0BF8">
      <w:pPr>
        <w:pStyle w:val="Pagrindiniotekstotrauka"/>
        <w:ind w:right="278"/>
        <w:jc w:val="left"/>
        <w:rPr>
          <w:szCs w:val="24"/>
        </w:rPr>
      </w:pPr>
    </w:p>
    <w:p w:rsidR="00B8799D" w:rsidRDefault="00B8799D" w:rsidP="005B0BF8">
      <w:pPr>
        <w:pStyle w:val="Pagrindiniotekstotrauka"/>
        <w:ind w:right="278"/>
        <w:jc w:val="left"/>
        <w:rPr>
          <w:szCs w:val="24"/>
        </w:rPr>
      </w:pPr>
    </w:p>
    <w:p w:rsidR="00B8799D" w:rsidRDefault="00B8799D" w:rsidP="005B0BF8">
      <w:pPr>
        <w:pStyle w:val="Pagrindiniotekstotrauka"/>
        <w:ind w:right="278"/>
        <w:jc w:val="left"/>
        <w:rPr>
          <w:szCs w:val="24"/>
        </w:rPr>
      </w:pPr>
    </w:p>
    <w:p w:rsidR="00AD25D7" w:rsidRDefault="00AD25D7" w:rsidP="003B285A">
      <w:pPr>
        <w:pStyle w:val="Pagrindiniotekstotrauka"/>
        <w:ind w:right="278" w:firstLine="0"/>
        <w:jc w:val="left"/>
        <w:rPr>
          <w:szCs w:val="24"/>
        </w:rPr>
      </w:pPr>
    </w:p>
    <w:p w:rsidR="003B285A" w:rsidRDefault="003B285A" w:rsidP="003B285A">
      <w:pPr>
        <w:pStyle w:val="Pagrindiniotekstotrauka"/>
        <w:ind w:right="278" w:firstLine="0"/>
        <w:jc w:val="left"/>
        <w:rPr>
          <w:szCs w:val="24"/>
        </w:rPr>
      </w:pPr>
    </w:p>
    <w:p w:rsidR="00C902CA" w:rsidRDefault="00C902CA" w:rsidP="005B0BF8">
      <w:pPr>
        <w:pStyle w:val="Pagrindiniotekstotrauka"/>
        <w:jc w:val="left"/>
        <w:rPr>
          <w:szCs w:val="24"/>
        </w:rPr>
      </w:pPr>
      <w:bookmarkStart w:id="0" w:name="_GoBack"/>
      <w:bookmarkEnd w:id="0"/>
    </w:p>
    <w:p w:rsidR="001757F6" w:rsidRDefault="00C902CA" w:rsidP="005B0BF8">
      <w:pPr>
        <w:pStyle w:val="Pagrindiniotekstotrauka"/>
        <w:jc w:val="right"/>
        <w:rPr>
          <w:szCs w:val="24"/>
        </w:rPr>
      </w:pPr>
      <w:r>
        <w:rPr>
          <w:szCs w:val="24"/>
        </w:rPr>
        <w:t xml:space="preserve">                                                  </w:t>
      </w:r>
      <w:r w:rsidR="004C701A">
        <w:rPr>
          <w:szCs w:val="24"/>
        </w:rPr>
        <w:t xml:space="preserve">              Tarptautinio mokinių kūrybinių darbų</w:t>
      </w:r>
      <w:r w:rsidR="001757F6">
        <w:rPr>
          <w:szCs w:val="24"/>
        </w:rPr>
        <w:t xml:space="preserve">  </w:t>
      </w:r>
    </w:p>
    <w:p w:rsidR="001757F6" w:rsidRDefault="001757F6" w:rsidP="004C701A">
      <w:pPr>
        <w:pStyle w:val="Pagrindiniotekstotrauka"/>
        <w:jc w:val="right"/>
        <w:rPr>
          <w:szCs w:val="24"/>
        </w:rPr>
      </w:pPr>
      <w:r>
        <w:rPr>
          <w:szCs w:val="24"/>
        </w:rPr>
        <w:t xml:space="preserve">                                                         </w:t>
      </w:r>
      <w:r w:rsidR="004C701A">
        <w:rPr>
          <w:szCs w:val="24"/>
        </w:rPr>
        <w:t xml:space="preserve">                      k</w:t>
      </w:r>
      <w:r>
        <w:rPr>
          <w:szCs w:val="24"/>
        </w:rPr>
        <w:t>onkurso</w:t>
      </w:r>
      <w:r w:rsidR="004C701A">
        <w:rPr>
          <w:szCs w:val="24"/>
        </w:rPr>
        <w:t xml:space="preserve"> „</w:t>
      </w:r>
      <w:r w:rsidR="004C701A">
        <w:t>Velykų dvasia</w:t>
      </w:r>
      <w:r w:rsidR="004C701A">
        <w:rPr>
          <w:szCs w:val="24"/>
        </w:rPr>
        <w:t xml:space="preserve">“  </w:t>
      </w:r>
      <w:r>
        <w:rPr>
          <w:szCs w:val="24"/>
        </w:rPr>
        <w:t xml:space="preserve"> </w:t>
      </w:r>
    </w:p>
    <w:p w:rsidR="001757F6" w:rsidRDefault="001757F6" w:rsidP="005B0BF8">
      <w:pPr>
        <w:pStyle w:val="Pagrindiniotekstotrauka"/>
        <w:jc w:val="right"/>
        <w:rPr>
          <w:szCs w:val="24"/>
        </w:rPr>
      </w:pPr>
      <w:r>
        <w:rPr>
          <w:szCs w:val="24"/>
        </w:rPr>
        <w:t xml:space="preserve">                1 priedas </w:t>
      </w:r>
    </w:p>
    <w:p w:rsidR="001757F6" w:rsidRPr="00CC194E" w:rsidRDefault="001757F6" w:rsidP="005B0BF8">
      <w:pPr>
        <w:pStyle w:val="Pagrindiniotekstotrauka"/>
        <w:jc w:val="right"/>
        <w:rPr>
          <w:szCs w:val="24"/>
        </w:rPr>
      </w:pPr>
    </w:p>
    <w:p w:rsidR="001757F6" w:rsidRPr="00143D93" w:rsidRDefault="001757F6" w:rsidP="005B0BF8">
      <w:pPr>
        <w:ind w:firstLine="720"/>
        <w:jc w:val="center"/>
        <w:rPr>
          <w:b/>
        </w:rPr>
      </w:pPr>
      <w:r>
        <w:rPr>
          <w:b/>
        </w:rPr>
        <w:t xml:space="preserve">DALYVIO </w:t>
      </w:r>
      <w:r w:rsidRPr="00143D93">
        <w:rPr>
          <w:b/>
        </w:rPr>
        <w:t>ANKETA</w:t>
      </w:r>
    </w:p>
    <w:p w:rsidR="001757F6" w:rsidRDefault="001757F6" w:rsidP="005B0BF8">
      <w:pPr>
        <w:pStyle w:val="Pagrindinistekstas"/>
        <w:ind w:firstLine="720"/>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7365"/>
      </w:tblGrid>
      <w:tr w:rsidR="001757F6" w:rsidRPr="005C73E2" w:rsidTr="00793B58">
        <w:tc>
          <w:tcPr>
            <w:tcW w:w="2463" w:type="dxa"/>
            <w:tcBorders>
              <w:top w:val="double" w:sz="4" w:space="0" w:color="auto"/>
              <w:left w:val="double" w:sz="4" w:space="0" w:color="auto"/>
            </w:tcBorders>
          </w:tcPr>
          <w:p w:rsidR="001757F6" w:rsidRPr="005C73E2" w:rsidRDefault="001757F6" w:rsidP="005B0BF8">
            <w:pPr>
              <w:pStyle w:val="Pagrindinistekstas"/>
              <w:ind w:firstLine="720"/>
              <w:jc w:val="center"/>
              <w:rPr>
                <w:b/>
              </w:rPr>
            </w:pPr>
            <w:r>
              <w:rPr>
                <w:b/>
              </w:rPr>
              <w:t>Kūrinio</w:t>
            </w:r>
            <w:r w:rsidRPr="005C73E2">
              <w:rPr>
                <w:b/>
              </w:rPr>
              <w:t xml:space="preserve"> autoriaus vardas, pavardė</w:t>
            </w:r>
          </w:p>
        </w:tc>
        <w:tc>
          <w:tcPr>
            <w:tcW w:w="7365" w:type="dxa"/>
            <w:tcBorders>
              <w:top w:val="double" w:sz="4" w:space="0" w:color="auto"/>
              <w:right w:val="double" w:sz="4" w:space="0" w:color="auto"/>
            </w:tcBorders>
          </w:tcPr>
          <w:p w:rsidR="001757F6" w:rsidRPr="005C73E2" w:rsidRDefault="001757F6" w:rsidP="005B0BF8">
            <w:pPr>
              <w:pStyle w:val="Pagrindinistekstas"/>
              <w:ind w:firstLine="720"/>
              <w:rPr>
                <w:sz w:val="28"/>
                <w:szCs w:val="28"/>
              </w:rPr>
            </w:pPr>
          </w:p>
        </w:tc>
      </w:tr>
      <w:tr w:rsidR="00C23578" w:rsidRPr="005C73E2" w:rsidTr="00C23578">
        <w:tc>
          <w:tcPr>
            <w:tcW w:w="2463" w:type="dxa"/>
            <w:tcBorders>
              <w:left w:val="double" w:sz="4" w:space="0" w:color="auto"/>
              <w:bottom w:val="double" w:sz="4" w:space="0" w:color="auto"/>
            </w:tcBorders>
          </w:tcPr>
          <w:p w:rsidR="00C23578" w:rsidRPr="005C73E2" w:rsidRDefault="00C23578" w:rsidP="005B0BF8">
            <w:pPr>
              <w:pStyle w:val="Pagrindinistekstas"/>
              <w:ind w:firstLine="720"/>
              <w:jc w:val="center"/>
              <w:rPr>
                <w:b/>
              </w:rPr>
            </w:pPr>
          </w:p>
          <w:p w:rsidR="00C23578" w:rsidRPr="005C73E2" w:rsidRDefault="00C23578" w:rsidP="005B0BF8">
            <w:pPr>
              <w:pStyle w:val="Pagrindinistekstas"/>
              <w:ind w:firstLine="720"/>
              <w:jc w:val="center"/>
              <w:rPr>
                <w:b/>
              </w:rPr>
            </w:pPr>
            <w:r w:rsidRPr="005C73E2">
              <w:rPr>
                <w:b/>
              </w:rPr>
              <w:t>Amžius</w:t>
            </w:r>
          </w:p>
        </w:tc>
        <w:tc>
          <w:tcPr>
            <w:tcW w:w="7365" w:type="dxa"/>
            <w:tcBorders>
              <w:bottom w:val="double" w:sz="4" w:space="0" w:color="auto"/>
              <w:right w:val="double" w:sz="4" w:space="0" w:color="auto"/>
            </w:tcBorders>
          </w:tcPr>
          <w:p w:rsidR="00C23578" w:rsidRPr="005C73E2" w:rsidRDefault="00C23578" w:rsidP="005B0BF8">
            <w:pPr>
              <w:pStyle w:val="Pagrindinistekstas"/>
              <w:ind w:firstLine="720"/>
              <w:rPr>
                <w:sz w:val="28"/>
                <w:szCs w:val="28"/>
              </w:rPr>
            </w:pPr>
          </w:p>
        </w:tc>
      </w:tr>
      <w:tr w:rsidR="00C23578" w:rsidRPr="005C73E2" w:rsidTr="00C23578">
        <w:tc>
          <w:tcPr>
            <w:tcW w:w="2463" w:type="dxa"/>
            <w:tcBorders>
              <w:left w:val="double" w:sz="4" w:space="0" w:color="auto"/>
              <w:bottom w:val="double" w:sz="4" w:space="0" w:color="auto"/>
              <w:right w:val="double" w:sz="4" w:space="0" w:color="auto"/>
            </w:tcBorders>
          </w:tcPr>
          <w:p w:rsidR="001757F6" w:rsidRPr="005C73E2" w:rsidRDefault="001757F6" w:rsidP="005B0BF8">
            <w:pPr>
              <w:pStyle w:val="Pagrindinistekstas"/>
              <w:ind w:firstLine="720"/>
              <w:jc w:val="center"/>
              <w:rPr>
                <w:b/>
              </w:rPr>
            </w:pPr>
            <w:r>
              <w:rPr>
                <w:b/>
              </w:rPr>
              <w:t>Kūrinio pavadinimas</w:t>
            </w:r>
          </w:p>
        </w:tc>
        <w:tc>
          <w:tcPr>
            <w:tcW w:w="7365" w:type="dxa"/>
            <w:tcBorders>
              <w:top w:val="nil"/>
              <w:bottom w:val="nil"/>
              <w:right w:val="double" w:sz="4" w:space="0" w:color="auto"/>
            </w:tcBorders>
            <w:shd w:val="clear" w:color="auto" w:fill="auto"/>
          </w:tcPr>
          <w:p w:rsidR="00C23578" w:rsidRPr="005C73E2" w:rsidRDefault="00C23578" w:rsidP="005B0BF8">
            <w:pPr>
              <w:spacing w:after="200" w:line="276" w:lineRule="auto"/>
              <w:ind w:firstLine="720"/>
            </w:pPr>
          </w:p>
        </w:tc>
      </w:tr>
      <w:tr w:rsidR="001757F6" w:rsidRPr="005C73E2" w:rsidTr="00C23578">
        <w:tc>
          <w:tcPr>
            <w:tcW w:w="2463" w:type="dxa"/>
            <w:tcBorders>
              <w:top w:val="double" w:sz="4" w:space="0" w:color="auto"/>
              <w:left w:val="double" w:sz="4" w:space="0" w:color="auto"/>
              <w:bottom w:val="double" w:sz="4" w:space="0" w:color="auto"/>
            </w:tcBorders>
          </w:tcPr>
          <w:p w:rsidR="001757F6" w:rsidRPr="005C73E2" w:rsidRDefault="001757F6" w:rsidP="005B0BF8">
            <w:pPr>
              <w:pStyle w:val="Pagrindinistekstas"/>
              <w:ind w:firstLine="720"/>
              <w:jc w:val="center"/>
              <w:rPr>
                <w:b/>
              </w:rPr>
            </w:pPr>
            <w:r w:rsidRPr="005C73E2">
              <w:rPr>
                <w:b/>
              </w:rPr>
              <w:t>Mokytojo</w:t>
            </w:r>
          </w:p>
          <w:p w:rsidR="00CE43D7" w:rsidRDefault="001757F6" w:rsidP="005B0BF8">
            <w:pPr>
              <w:pStyle w:val="Pagrindinistekstas"/>
              <w:ind w:firstLine="720"/>
              <w:jc w:val="center"/>
              <w:rPr>
                <w:b/>
              </w:rPr>
            </w:pPr>
            <w:r w:rsidRPr="005C73E2">
              <w:rPr>
                <w:b/>
              </w:rPr>
              <w:t>vardas, pavardė</w:t>
            </w:r>
            <w:r w:rsidR="00DD7AC0">
              <w:rPr>
                <w:b/>
              </w:rPr>
              <w:t xml:space="preserve">, </w:t>
            </w:r>
          </w:p>
          <w:p w:rsidR="001757F6" w:rsidRPr="005C73E2" w:rsidRDefault="00DD7AC0" w:rsidP="005B0BF8">
            <w:pPr>
              <w:pStyle w:val="Pagrindinistekstas"/>
              <w:ind w:firstLine="720"/>
              <w:jc w:val="center"/>
              <w:rPr>
                <w:b/>
              </w:rPr>
            </w:pPr>
            <w:r>
              <w:rPr>
                <w:b/>
              </w:rPr>
              <w:t>el</w:t>
            </w:r>
            <w:r w:rsidR="00CE43D7">
              <w:rPr>
                <w:b/>
              </w:rPr>
              <w:t>.</w:t>
            </w:r>
            <w:r>
              <w:rPr>
                <w:b/>
              </w:rPr>
              <w:t xml:space="preserve"> paštas</w:t>
            </w:r>
          </w:p>
        </w:tc>
        <w:tc>
          <w:tcPr>
            <w:tcW w:w="7365" w:type="dxa"/>
            <w:tcBorders>
              <w:top w:val="double" w:sz="4" w:space="0" w:color="auto"/>
              <w:bottom w:val="double" w:sz="4" w:space="0" w:color="auto"/>
              <w:right w:val="double" w:sz="4" w:space="0" w:color="auto"/>
            </w:tcBorders>
          </w:tcPr>
          <w:p w:rsidR="001757F6" w:rsidRPr="005C73E2" w:rsidRDefault="001757F6" w:rsidP="005B0BF8">
            <w:pPr>
              <w:pStyle w:val="Pagrindinistekstas"/>
              <w:ind w:firstLine="720"/>
              <w:rPr>
                <w:sz w:val="28"/>
                <w:szCs w:val="28"/>
              </w:rPr>
            </w:pPr>
          </w:p>
        </w:tc>
      </w:tr>
    </w:tbl>
    <w:p w:rsidR="000F535D" w:rsidRDefault="000F535D" w:rsidP="005B0BF8">
      <w:pPr>
        <w:pStyle w:val="Pagrindiniotekstotrauka"/>
        <w:rPr>
          <w:szCs w:val="24"/>
        </w:rPr>
      </w:pPr>
    </w:p>
    <w:sectPr w:rsidR="000F535D" w:rsidSect="00DF3D15">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857E5"/>
    <w:multiLevelType w:val="hybridMultilevel"/>
    <w:tmpl w:val="5C0E0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C0ECF"/>
    <w:multiLevelType w:val="hybridMultilevel"/>
    <w:tmpl w:val="BE122C9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nsid w:val="311822F4"/>
    <w:multiLevelType w:val="hybridMultilevel"/>
    <w:tmpl w:val="CF7E9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323627"/>
    <w:multiLevelType w:val="multilevel"/>
    <w:tmpl w:val="0427001F"/>
    <w:lvl w:ilvl="0">
      <w:start w:val="1"/>
      <w:numFmt w:val="decimal"/>
      <w:lvlText w:val="%1."/>
      <w:lvlJc w:val="left"/>
      <w:pPr>
        <w:ind w:left="1069" w:hanging="360"/>
      </w:pPr>
    </w:lvl>
    <w:lvl w:ilvl="1">
      <w:start w:val="1"/>
      <w:numFmt w:val="decimal"/>
      <w:lvlText w:val="%1.%2."/>
      <w:lvlJc w:val="left"/>
      <w:pPr>
        <w:ind w:left="185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
    <w:nsid w:val="502A1EE1"/>
    <w:multiLevelType w:val="hybridMultilevel"/>
    <w:tmpl w:val="B94E89AA"/>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5">
    <w:nsid w:val="51DA5260"/>
    <w:multiLevelType w:val="hybridMultilevel"/>
    <w:tmpl w:val="F4AE7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7991DF3"/>
    <w:multiLevelType w:val="hybridMultilevel"/>
    <w:tmpl w:val="3A3ECFF8"/>
    <w:lvl w:ilvl="0" w:tplc="22DE20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1BC7D1D"/>
    <w:multiLevelType w:val="hybridMultilevel"/>
    <w:tmpl w:val="550AF6DA"/>
    <w:lvl w:ilvl="0" w:tplc="0419000F">
      <w:start w:val="2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C103A2"/>
    <w:multiLevelType w:val="hybridMultilevel"/>
    <w:tmpl w:val="F5402C9E"/>
    <w:lvl w:ilvl="0" w:tplc="04270001">
      <w:start w:val="1"/>
      <w:numFmt w:val="bullet"/>
      <w:lvlText w:val=""/>
      <w:lvlJc w:val="left"/>
      <w:pPr>
        <w:ind w:left="9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F6"/>
    <w:rsid w:val="000023C2"/>
    <w:rsid w:val="00085D51"/>
    <w:rsid w:val="000A3D58"/>
    <w:rsid w:val="000A4D2A"/>
    <w:rsid w:val="000C0996"/>
    <w:rsid w:val="000F535D"/>
    <w:rsid w:val="00102BD1"/>
    <w:rsid w:val="00104AAE"/>
    <w:rsid w:val="001349CC"/>
    <w:rsid w:val="00153D26"/>
    <w:rsid w:val="0015597F"/>
    <w:rsid w:val="001757F6"/>
    <w:rsid w:val="00181AD1"/>
    <w:rsid w:val="001962F5"/>
    <w:rsid w:val="001E4413"/>
    <w:rsid w:val="001E4EBE"/>
    <w:rsid w:val="001F28C6"/>
    <w:rsid w:val="001F475D"/>
    <w:rsid w:val="00222797"/>
    <w:rsid w:val="00263CBB"/>
    <w:rsid w:val="00265FB8"/>
    <w:rsid w:val="00284DB7"/>
    <w:rsid w:val="002E6C5C"/>
    <w:rsid w:val="002F3DC7"/>
    <w:rsid w:val="002F5FC9"/>
    <w:rsid w:val="002F611C"/>
    <w:rsid w:val="00355EC8"/>
    <w:rsid w:val="003801E7"/>
    <w:rsid w:val="00380D01"/>
    <w:rsid w:val="003B285A"/>
    <w:rsid w:val="003B7137"/>
    <w:rsid w:val="003C5CCD"/>
    <w:rsid w:val="003F7C8E"/>
    <w:rsid w:val="00446CF8"/>
    <w:rsid w:val="00457B63"/>
    <w:rsid w:val="004611A2"/>
    <w:rsid w:val="004777A4"/>
    <w:rsid w:val="004C558A"/>
    <w:rsid w:val="004C701A"/>
    <w:rsid w:val="004C7331"/>
    <w:rsid w:val="004E1E59"/>
    <w:rsid w:val="004F37C5"/>
    <w:rsid w:val="00505D43"/>
    <w:rsid w:val="00506CD0"/>
    <w:rsid w:val="005233E7"/>
    <w:rsid w:val="005B0BF8"/>
    <w:rsid w:val="0065220B"/>
    <w:rsid w:val="006D496B"/>
    <w:rsid w:val="006E2FC6"/>
    <w:rsid w:val="006F5A5D"/>
    <w:rsid w:val="007226C9"/>
    <w:rsid w:val="00734CFF"/>
    <w:rsid w:val="00751572"/>
    <w:rsid w:val="00766EFE"/>
    <w:rsid w:val="00770D3A"/>
    <w:rsid w:val="007A00B9"/>
    <w:rsid w:val="007A02B5"/>
    <w:rsid w:val="007E162A"/>
    <w:rsid w:val="00804F00"/>
    <w:rsid w:val="008360AC"/>
    <w:rsid w:val="00865594"/>
    <w:rsid w:val="008E0BCD"/>
    <w:rsid w:val="00911640"/>
    <w:rsid w:val="00944C0C"/>
    <w:rsid w:val="009C7A76"/>
    <w:rsid w:val="00A34E99"/>
    <w:rsid w:val="00A547D8"/>
    <w:rsid w:val="00A83725"/>
    <w:rsid w:val="00AB4EAD"/>
    <w:rsid w:val="00AD25D7"/>
    <w:rsid w:val="00AE2E52"/>
    <w:rsid w:val="00B04CC3"/>
    <w:rsid w:val="00B34C60"/>
    <w:rsid w:val="00B50AE1"/>
    <w:rsid w:val="00B61C57"/>
    <w:rsid w:val="00B671BD"/>
    <w:rsid w:val="00B87971"/>
    <w:rsid w:val="00B8799D"/>
    <w:rsid w:val="00B93B57"/>
    <w:rsid w:val="00BD09FB"/>
    <w:rsid w:val="00BF6E5D"/>
    <w:rsid w:val="00C23578"/>
    <w:rsid w:val="00C323DA"/>
    <w:rsid w:val="00C328E1"/>
    <w:rsid w:val="00C736F5"/>
    <w:rsid w:val="00C8002B"/>
    <w:rsid w:val="00C902CA"/>
    <w:rsid w:val="00CA11DA"/>
    <w:rsid w:val="00CA7D02"/>
    <w:rsid w:val="00CD2422"/>
    <w:rsid w:val="00CD4A80"/>
    <w:rsid w:val="00CE23C6"/>
    <w:rsid w:val="00CE43D7"/>
    <w:rsid w:val="00DB7DBF"/>
    <w:rsid w:val="00DC18F6"/>
    <w:rsid w:val="00DD7AC0"/>
    <w:rsid w:val="00DE61F7"/>
    <w:rsid w:val="00DF2D71"/>
    <w:rsid w:val="00DF3D15"/>
    <w:rsid w:val="00E02B51"/>
    <w:rsid w:val="00E26515"/>
    <w:rsid w:val="00EA1698"/>
    <w:rsid w:val="00EB5735"/>
    <w:rsid w:val="00EE38BD"/>
    <w:rsid w:val="00EF38D1"/>
    <w:rsid w:val="00FC2BA3"/>
    <w:rsid w:val="00FE2358"/>
    <w:rsid w:val="00FE3C68"/>
    <w:rsid w:val="00FF2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7F6"/>
    <w:pPr>
      <w:spacing w:after="0" w:line="240" w:lineRule="auto"/>
    </w:pPr>
    <w:rPr>
      <w:rFonts w:ascii="Times New Roman" w:eastAsia="Times New Roman" w:hAnsi="Times New Roman" w:cs="Times New Roman"/>
      <w:sz w:val="24"/>
      <w:szCs w:val="24"/>
      <w:lang w:eastAsia="lt-LT"/>
    </w:rPr>
  </w:style>
  <w:style w:type="paragraph" w:styleId="Antrat3">
    <w:name w:val="heading 3"/>
    <w:aliases w:val="H-2"/>
    <w:basedOn w:val="prastasis"/>
    <w:link w:val="Antrat3Diagrama"/>
    <w:uiPriority w:val="9"/>
    <w:semiHidden/>
    <w:unhideWhenUsed/>
    <w:qFormat/>
    <w:rsid w:val="005233E7"/>
    <w:pPr>
      <w:spacing w:after="200" w:line="276" w:lineRule="auto"/>
      <w:jc w:val="both"/>
      <w:outlineLvl w:val="2"/>
    </w:pPr>
    <w:rPr>
      <w:rFonts w:ascii="Trebuchet MS" w:eastAsiaTheme="majorEastAsia" w:hAnsi="Trebuchet MS" w:cstheme="majorBidi"/>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7F6"/>
    <w:rPr>
      <w:color w:val="0000FF"/>
      <w:u w:val="single"/>
    </w:rPr>
  </w:style>
  <w:style w:type="paragraph" w:styleId="Pagrindiniotekstotrauka">
    <w:name w:val="Body Text Indent"/>
    <w:basedOn w:val="prastasis"/>
    <w:link w:val="PagrindiniotekstotraukaDiagrama"/>
    <w:rsid w:val="001757F6"/>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1757F6"/>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1757F6"/>
    <w:pPr>
      <w:spacing w:after="120"/>
    </w:pPr>
  </w:style>
  <w:style w:type="character" w:customStyle="1" w:styleId="PagrindinistekstasDiagrama">
    <w:name w:val="Pagrindinis tekstas Diagrama"/>
    <w:basedOn w:val="Numatytasispastraiposriftas"/>
    <w:link w:val="Pagrindinistekstas"/>
    <w:uiPriority w:val="99"/>
    <w:rsid w:val="001757F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38BD"/>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UnresolvedMention1">
    <w:name w:val="Unresolved Mention1"/>
    <w:basedOn w:val="Numatytasispastraiposriftas"/>
    <w:uiPriority w:val="99"/>
    <w:semiHidden/>
    <w:unhideWhenUsed/>
    <w:rsid w:val="00DB7DBF"/>
    <w:rPr>
      <w:color w:val="605E5C"/>
      <w:shd w:val="clear" w:color="auto" w:fill="E1DFDD"/>
    </w:rPr>
  </w:style>
  <w:style w:type="paragraph" w:styleId="Betarp">
    <w:name w:val="No Spacing"/>
    <w:uiPriority w:val="1"/>
    <w:qFormat/>
    <w:rsid w:val="008E0BCD"/>
    <w:pPr>
      <w:spacing w:after="0" w:line="240" w:lineRule="auto"/>
    </w:pPr>
    <w:rPr>
      <w:lang w:val="en-US"/>
    </w:rPr>
  </w:style>
  <w:style w:type="paragraph" w:customStyle="1" w:styleId="Style1">
    <w:name w:val="Style1"/>
    <w:basedOn w:val="prastasis"/>
    <w:uiPriority w:val="99"/>
    <w:rsid w:val="00B61C57"/>
    <w:pPr>
      <w:widowControl w:val="0"/>
      <w:autoSpaceDE w:val="0"/>
      <w:autoSpaceDN w:val="0"/>
      <w:adjustRightInd w:val="0"/>
      <w:spacing w:line="416" w:lineRule="exact"/>
    </w:pPr>
    <w:rPr>
      <w:lang w:val="en-US" w:eastAsia="en-US"/>
    </w:rPr>
  </w:style>
  <w:style w:type="character" w:customStyle="1" w:styleId="FontStyle12">
    <w:name w:val="Font Style12"/>
    <w:basedOn w:val="Numatytasispastraiposriftas"/>
    <w:uiPriority w:val="99"/>
    <w:rsid w:val="00B61C57"/>
    <w:rPr>
      <w:rFonts w:ascii="Times New Roman" w:hAnsi="Times New Roman" w:cs="Times New Roman" w:hint="default"/>
      <w:sz w:val="22"/>
      <w:szCs w:val="22"/>
    </w:rPr>
  </w:style>
  <w:style w:type="character" w:customStyle="1" w:styleId="Antrat3Diagrama">
    <w:name w:val="Antraštė 3 Diagrama"/>
    <w:aliases w:val="H-2 Diagrama"/>
    <w:basedOn w:val="Numatytasispastraiposriftas"/>
    <w:link w:val="Antrat3"/>
    <w:uiPriority w:val="9"/>
    <w:semiHidden/>
    <w:rsid w:val="005233E7"/>
    <w:rPr>
      <w:rFonts w:ascii="Trebuchet MS" w:eastAsiaTheme="majorEastAsia" w:hAnsi="Trebuchet MS" w:cstheme="majorBidi"/>
      <w:bCs/>
      <w:sz w:val="20"/>
      <w:szCs w:val="20"/>
      <w:lang w:eastAsia="lt-LT"/>
    </w:rPr>
  </w:style>
  <w:style w:type="table" w:styleId="Lentelstinklelis">
    <w:name w:val="Table Grid"/>
    <w:basedOn w:val="prastojilentel"/>
    <w:uiPriority w:val="59"/>
    <w:rsid w:val="0052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5597F"/>
    <w:rPr>
      <w:b/>
      <w:bCs/>
    </w:rPr>
  </w:style>
  <w:style w:type="paragraph" w:customStyle="1" w:styleId="Textbody">
    <w:name w:val="Text body"/>
    <w:basedOn w:val="prastasis"/>
    <w:rsid w:val="00DF3D15"/>
    <w:pPr>
      <w:suppressAutoHyphens/>
      <w:autoSpaceDN w:val="0"/>
      <w:spacing w:after="140" w:line="288" w:lineRule="auto"/>
      <w:textAlignment w:val="baseline"/>
    </w:pPr>
    <w:rPr>
      <w:rFonts w:ascii="Liberation Serif" w:eastAsia="SimSun" w:hAnsi="Liberation Serif" w:cs="Arial"/>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7F6"/>
    <w:pPr>
      <w:spacing w:after="0" w:line="240" w:lineRule="auto"/>
    </w:pPr>
    <w:rPr>
      <w:rFonts w:ascii="Times New Roman" w:eastAsia="Times New Roman" w:hAnsi="Times New Roman" w:cs="Times New Roman"/>
      <w:sz w:val="24"/>
      <w:szCs w:val="24"/>
      <w:lang w:eastAsia="lt-LT"/>
    </w:rPr>
  </w:style>
  <w:style w:type="paragraph" w:styleId="Antrat3">
    <w:name w:val="heading 3"/>
    <w:aliases w:val="H-2"/>
    <w:basedOn w:val="prastasis"/>
    <w:link w:val="Antrat3Diagrama"/>
    <w:uiPriority w:val="9"/>
    <w:semiHidden/>
    <w:unhideWhenUsed/>
    <w:qFormat/>
    <w:rsid w:val="005233E7"/>
    <w:pPr>
      <w:spacing w:after="200" w:line="276" w:lineRule="auto"/>
      <w:jc w:val="both"/>
      <w:outlineLvl w:val="2"/>
    </w:pPr>
    <w:rPr>
      <w:rFonts w:ascii="Trebuchet MS" w:eastAsiaTheme="majorEastAsia" w:hAnsi="Trebuchet MS" w:cstheme="majorBidi"/>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7F6"/>
    <w:rPr>
      <w:color w:val="0000FF"/>
      <w:u w:val="single"/>
    </w:rPr>
  </w:style>
  <w:style w:type="paragraph" w:styleId="Pagrindiniotekstotrauka">
    <w:name w:val="Body Text Indent"/>
    <w:basedOn w:val="prastasis"/>
    <w:link w:val="PagrindiniotekstotraukaDiagrama"/>
    <w:rsid w:val="001757F6"/>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1757F6"/>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1757F6"/>
    <w:pPr>
      <w:spacing w:after="120"/>
    </w:pPr>
  </w:style>
  <w:style w:type="character" w:customStyle="1" w:styleId="PagrindinistekstasDiagrama">
    <w:name w:val="Pagrindinis tekstas Diagrama"/>
    <w:basedOn w:val="Numatytasispastraiposriftas"/>
    <w:link w:val="Pagrindinistekstas"/>
    <w:uiPriority w:val="99"/>
    <w:rsid w:val="001757F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38BD"/>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UnresolvedMention1">
    <w:name w:val="Unresolved Mention1"/>
    <w:basedOn w:val="Numatytasispastraiposriftas"/>
    <w:uiPriority w:val="99"/>
    <w:semiHidden/>
    <w:unhideWhenUsed/>
    <w:rsid w:val="00DB7DBF"/>
    <w:rPr>
      <w:color w:val="605E5C"/>
      <w:shd w:val="clear" w:color="auto" w:fill="E1DFDD"/>
    </w:rPr>
  </w:style>
  <w:style w:type="paragraph" w:styleId="Betarp">
    <w:name w:val="No Spacing"/>
    <w:uiPriority w:val="1"/>
    <w:qFormat/>
    <w:rsid w:val="008E0BCD"/>
    <w:pPr>
      <w:spacing w:after="0" w:line="240" w:lineRule="auto"/>
    </w:pPr>
    <w:rPr>
      <w:lang w:val="en-US"/>
    </w:rPr>
  </w:style>
  <w:style w:type="paragraph" w:customStyle="1" w:styleId="Style1">
    <w:name w:val="Style1"/>
    <w:basedOn w:val="prastasis"/>
    <w:uiPriority w:val="99"/>
    <w:rsid w:val="00B61C57"/>
    <w:pPr>
      <w:widowControl w:val="0"/>
      <w:autoSpaceDE w:val="0"/>
      <w:autoSpaceDN w:val="0"/>
      <w:adjustRightInd w:val="0"/>
      <w:spacing w:line="416" w:lineRule="exact"/>
    </w:pPr>
    <w:rPr>
      <w:lang w:val="en-US" w:eastAsia="en-US"/>
    </w:rPr>
  </w:style>
  <w:style w:type="character" w:customStyle="1" w:styleId="FontStyle12">
    <w:name w:val="Font Style12"/>
    <w:basedOn w:val="Numatytasispastraiposriftas"/>
    <w:uiPriority w:val="99"/>
    <w:rsid w:val="00B61C57"/>
    <w:rPr>
      <w:rFonts w:ascii="Times New Roman" w:hAnsi="Times New Roman" w:cs="Times New Roman" w:hint="default"/>
      <w:sz w:val="22"/>
      <w:szCs w:val="22"/>
    </w:rPr>
  </w:style>
  <w:style w:type="character" w:customStyle="1" w:styleId="Antrat3Diagrama">
    <w:name w:val="Antraštė 3 Diagrama"/>
    <w:aliases w:val="H-2 Diagrama"/>
    <w:basedOn w:val="Numatytasispastraiposriftas"/>
    <w:link w:val="Antrat3"/>
    <w:uiPriority w:val="9"/>
    <w:semiHidden/>
    <w:rsid w:val="005233E7"/>
    <w:rPr>
      <w:rFonts w:ascii="Trebuchet MS" w:eastAsiaTheme="majorEastAsia" w:hAnsi="Trebuchet MS" w:cstheme="majorBidi"/>
      <w:bCs/>
      <w:sz w:val="20"/>
      <w:szCs w:val="20"/>
      <w:lang w:eastAsia="lt-LT"/>
    </w:rPr>
  </w:style>
  <w:style w:type="table" w:styleId="Lentelstinklelis">
    <w:name w:val="Table Grid"/>
    <w:basedOn w:val="prastojilentel"/>
    <w:uiPriority w:val="59"/>
    <w:rsid w:val="0052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5597F"/>
    <w:rPr>
      <w:b/>
      <w:bCs/>
    </w:rPr>
  </w:style>
  <w:style w:type="paragraph" w:customStyle="1" w:styleId="Textbody">
    <w:name w:val="Text body"/>
    <w:basedOn w:val="prastasis"/>
    <w:rsid w:val="00DF3D15"/>
    <w:pPr>
      <w:suppressAutoHyphens/>
      <w:autoSpaceDN w:val="0"/>
      <w:spacing w:after="140" w:line="288" w:lineRule="auto"/>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4687">
      <w:bodyDiv w:val="1"/>
      <w:marLeft w:val="0"/>
      <w:marRight w:val="0"/>
      <w:marTop w:val="0"/>
      <w:marBottom w:val="0"/>
      <w:divBdr>
        <w:top w:val="none" w:sz="0" w:space="0" w:color="auto"/>
        <w:left w:val="none" w:sz="0" w:space="0" w:color="auto"/>
        <w:bottom w:val="none" w:sz="0" w:space="0" w:color="auto"/>
        <w:right w:val="none" w:sz="0" w:space="0" w:color="auto"/>
      </w:divBdr>
    </w:div>
    <w:div w:id="205071903">
      <w:bodyDiv w:val="1"/>
      <w:marLeft w:val="0"/>
      <w:marRight w:val="0"/>
      <w:marTop w:val="0"/>
      <w:marBottom w:val="0"/>
      <w:divBdr>
        <w:top w:val="none" w:sz="0" w:space="0" w:color="auto"/>
        <w:left w:val="none" w:sz="0" w:space="0" w:color="auto"/>
        <w:bottom w:val="none" w:sz="0" w:space="0" w:color="auto"/>
        <w:right w:val="none" w:sz="0" w:space="0" w:color="auto"/>
      </w:divBdr>
    </w:div>
    <w:div w:id="635453590">
      <w:bodyDiv w:val="1"/>
      <w:marLeft w:val="0"/>
      <w:marRight w:val="0"/>
      <w:marTop w:val="0"/>
      <w:marBottom w:val="0"/>
      <w:divBdr>
        <w:top w:val="none" w:sz="0" w:space="0" w:color="auto"/>
        <w:left w:val="none" w:sz="0" w:space="0" w:color="auto"/>
        <w:bottom w:val="none" w:sz="0" w:space="0" w:color="auto"/>
        <w:right w:val="none" w:sz="0" w:space="0" w:color="auto"/>
      </w:divBdr>
      <w:divsChild>
        <w:div w:id="2052999646">
          <w:marLeft w:val="0"/>
          <w:marRight w:val="0"/>
          <w:marTop w:val="0"/>
          <w:marBottom w:val="0"/>
          <w:divBdr>
            <w:top w:val="none" w:sz="0" w:space="0" w:color="auto"/>
            <w:left w:val="none" w:sz="0" w:space="0" w:color="auto"/>
            <w:bottom w:val="none" w:sz="0" w:space="0" w:color="auto"/>
            <w:right w:val="none" w:sz="0" w:space="0" w:color="auto"/>
          </w:divBdr>
        </w:div>
        <w:div w:id="1865702354">
          <w:marLeft w:val="0"/>
          <w:marRight w:val="0"/>
          <w:marTop w:val="0"/>
          <w:marBottom w:val="0"/>
          <w:divBdr>
            <w:top w:val="none" w:sz="0" w:space="0" w:color="auto"/>
            <w:left w:val="none" w:sz="0" w:space="0" w:color="auto"/>
            <w:bottom w:val="none" w:sz="0" w:space="0" w:color="auto"/>
            <w:right w:val="none" w:sz="0" w:space="0" w:color="auto"/>
          </w:divBdr>
        </w:div>
      </w:divsChild>
    </w:div>
    <w:div w:id="14565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3886</Words>
  <Characters>2216</Characters>
  <Application>Microsoft Office Word</Application>
  <DocSecurity>0</DocSecurity>
  <Lines>18</Lines>
  <Paragraphs>12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Grizli777</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Vatotojas</dc:creator>
  <cp:lastModifiedBy>Pagiriu mm</cp:lastModifiedBy>
  <cp:revision>4</cp:revision>
  <cp:lastPrinted>2026-02-11T16:14:00Z</cp:lastPrinted>
  <dcterms:created xsi:type="dcterms:W3CDTF">2026-02-11T16:14:00Z</dcterms:created>
  <dcterms:modified xsi:type="dcterms:W3CDTF">2026-02-11T16:15:00Z</dcterms:modified>
</cp:coreProperties>
</file>